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28B" w:rsidRPr="001A428B" w:rsidRDefault="001A428B" w:rsidP="001A428B">
      <w:pPr>
        <w:pBdr>
          <w:top w:val="single" w:sz="4" w:space="1" w:color="auto"/>
          <w:left w:val="single" w:sz="4" w:space="4" w:color="auto"/>
          <w:bottom w:val="single" w:sz="4" w:space="1" w:color="auto"/>
          <w:right w:val="single" w:sz="4" w:space="4" w:color="auto"/>
        </w:pBdr>
        <w:spacing w:after="0" w:line="360" w:lineRule="auto"/>
        <w:jc w:val="center"/>
        <w:rPr>
          <w:rFonts w:asciiTheme="majorHAnsi" w:hAnsiTheme="majorHAnsi" w:cstheme="majorHAnsi"/>
          <w:b/>
          <w:caps/>
          <w:sz w:val="24"/>
          <w:szCs w:val="24"/>
          <w:lang w:val="fr-FR"/>
        </w:rPr>
      </w:pPr>
      <w:bookmarkStart w:id="0" w:name="_GoBack"/>
      <w:bookmarkEnd w:id="0"/>
    </w:p>
    <w:p w:rsidR="00F25DE6" w:rsidRPr="001A428B" w:rsidRDefault="00257367" w:rsidP="001A428B">
      <w:pPr>
        <w:pBdr>
          <w:top w:val="single" w:sz="4" w:space="1" w:color="auto"/>
          <w:left w:val="single" w:sz="4" w:space="4" w:color="auto"/>
          <w:bottom w:val="single" w:sz="4" w:space="1" w:color="auto"/>
          <w:right w:val="single" w:sz="4" w:space="4" w:color="auto"/>
        </w:pBdr>
        <w:spacing w:after="0" w:line="360" w:lineRule="auto"/>
        <w:jc w:val="center"/>
        <w:rPr>
          <w:rFonts w:asciiTheme="majorHAnsi" w:hAnsiTheme="majorHAnsi" w:cstheme="majorHAnsi"/>
          <w:b/>
          <w:caps/>
          <w:sz w:val="24"/>
          <w:szCs w:val="24"/>
          <w:lang w:val="fr-FR"/>
        </w:rPr>
      </w:pPr>
      <w:r w:rsidRPr="001A428B">
        <w:rPr>
          <w:rFonts w:asciiTheme="majorHAnsi" w:hAnsiTheme="majorHAnsi" w:cstheme="majorHAnsi"/>
          <w:b/>
          <w:caps/>
          <w:sz w:val="24"/>
          <w:szCs w:val="24"/>
          <w:lang w:val="fr-FR"/>
        </w:rPr>
        <w:t>lE PROJET DE L'</w:t>
      </w:r>
      <w:r w:rsidR="00722989" w:rsidRPr="001A428B">
        <w:rPr>
          <w:rFonts w:asciiTheme="majorHAnsi" w:hAnsiTheme="majorHAnsi" w:cstheme="majorHAnsi"/>
          <w:b/>
          <w:caps/>
          <w:sz w:val="24"/>
          <w:szCs w:val="24"/>
          <w:lang w:val="fr-FR"/>
        </w:rPr>
        <w:t>ADLE</w:t>
      </w:r>
      <w:r w:rsidRPr="001A428B">
        <w:rPr>
          <w:rFonts w:asciiTheme="majorHAnsi" w:hAnsiTheme="majorHAnsi" w:cstheme="majorHAnsi"/>
          <w:b/>
          <w:caps/>
          <w:sz w:val="24"/>
          <w:szCs w:val="24"/>
          <w:lang w:val="fr-FR"/>
        </w:rPr>
        <w:t xml:space="preserve"> POUR UN NOUVEL AGENDA EUROPéEN SUR L'IMMIGRATION</w:t>
      </w:r>
    </w:p>
    <w:p w:rsidR="001A428B" w:rsidRPr="001A428B" w:rsidRDefault="001A428B" w:rsidP="001A428B">
      <w:pPr>
        <w:pBdr>
          <w:top w:val="single" w:sz="4" w:space="1" w:color="auto"/>
          <w:left w:val="single" w:sz="4" w:space="4" w:color="auto"/>
          <w:bottom w:val="single" w:sz="4" w:space="1" w:color="auto"/>
          <w:right w:val="single" w:sz="4" w:space="4" w:color="auto"/>
        </w:pBdr>
        <w:spacing w:after="0" w:line="360" w:lineRule="auto"/>
        <w:jc w:val="center"/>
        <w:rPr>
          <w:rFonts w:asciiTheme="majorHAnsi" w:hAnsiTheme="majorHAnsi" w:cstheme="majorHAnsi"/>
          <w:b/>
          <w:caps/>
          <w:sz w:val="24"/>
          <w:szCs w:val="24"/>
          <w:lang w:val="fr-FR"/>
        </w:rPr>
      </w:pPr>
    </w:p>
    <w:p w:rsidR="00F25DE6" w:rsidRPr="001A428B" w:rsidRDefault="00F25DE6"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w:t>
      </w:r>
    </w:p>
    <w:p w:rsidR="00886813" w:rsidRPr="001A428B" w:rsidRDefault="00886813" w:rsidP="001A428B">
      <w:pPr>
        <w:spacing w:after="0" w:line="360" w:lineRule="auto"/>
        <w:jc w:val="both"/>
        <w:rPr>
          <w:rFonts w:asciiTheme="majorHAnsi" w:hAnsiTheme="majorHAnsi" w:cstheme="majorHAnsi"/>
          <w:sz w:val="24"/>
          <w:szCs w:val="24"/>
          <w:lang w:val="fr-FR"/>
        </w:rPr>
      </w:pPr>
    </w:p>
    <w:p w:rsidR="00F25DE6" w:rsidRPr="00376AD9" w:rsidRDefault="00886813"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Au cours des dernières années</w:t>
      </w:r>
      <w:r w:rsidR="003B382A" w:rsidRPr="001A428B">
        <w:rPr>
          <w:rFonts w:asciiTheme="majorHAnsi" w:hAnsiTheme="majorHAnsi" w:cstheme="majorHAnsi"/>
          <w:sz w:val="24"/>
          <w:szCs w:val="24"/>
          <w:lang w:val="fr-FR"/>
        </w:rPr>
        <w:t>, de nombreux évènements</w:t>
      </w:r>
      <w:r w:rsidRPr="001A428B">
        <w:rPr>
          <w:rFonts w:asciiTheme="majorHAnsi" w:hAnsiTheme="majorHAnsi" w:cstheme="majorHAnsi"/>
          <w:sz w:val="24"/>
          <w:szCs w:val="24"/>
          <w:lang w:val="fr-FR"/>
        </w:rPr>
        <w:t xml:space="preserve"> </w:t>
      </w:r>
      <w:r w:rsidR="003B382A" w:rsidRPr="001A428B">
        <w:rPr>
          <w:rFonts w:asciiTheme="majorHAnsi" w:hAnsiTheme="majorHAnsi" w:cstheme="majorHAnsi"/>
          <w:sz w:val="24"/>
          <w:szCs w:val="24"/>
          <w:lang w:val="fr-FR"/>
        </w:rPr>
        <w:t>ont rappelé</w:t>
      </w:r>
      <w:r w:rsidRPr="001A428B">
        <w:rPr>
          <w:rFonts w:asciiTheme="majorHAnsi" w:hAnsiTheme="majorHAnsi" w:cstheme="majorHAnsi"/>
          <w:sz w:val="24"/>
          <w:szCs w:val="24"/>
          <w:lang w:val="fr-FR"/>
        </w:rPr>
        <w:t xml:space="preserve"> </w:t>
      </w:r>
      <w:r w:rsidR="003B382A" w:rsidRPr="001A428B">
        <w:rPr>
          <w:rFonts w:asciiTheme="majorHAnsi" w:hAnsiTheme="majorHAnsi" w:cstheme="majorHAnsi"/>
          <w:sz w:val="24"/>
          <w:szCs w:val="24"/>
          <w:lang w:val="fr-FR"/>
        </w:rPr>
        <w:t xml:space="preserve">que le </w:t>
      </w:r>
      <w:r w:rsidR="00E16975" w:rsidRPr="001A428B">
        <w:rPr>
          <w:rFonts w:asciiTheme="majorHAnsi" w:hAnsiTheme="majorHAnsi" w:cstheme="majorHAnsi"/>
          <w:b/>
          <w:sz w:val="24"/>
          <w:szCs w:val="24"/>
          <w:lang w:val="fr-FR"/>
        </w:rPr>
        <w:t>droit</w:t>
      </w:r>
      <w:r w:rsidRPr="001A428B">
        <w:rPr>
          <w:rFonts w:asciiTheme="majorHAnsi" w:hAnsiTheme="majorHAnsi" w:cstheme="majorHAnsi"/>
          <w:b/>
          <w:sz w:val="24"/>
          <w:szCs w:val="24"/>
          <w:lang w:val="fr-FR"/>
        </w:rPr>
        <w:t xml:space="preserve"> d'asile et de</w:t>
      </w:r>
      <w:r w:rsidR="00E16975" w:rsidRPr="001A428B">
        <w:rPr>
          <w:rFonts w:asciiTheme="majorHAnsi" w:hAnsiTheme="majorHAnsi" w:cstheme="majorHAnsi"/>
          <w:b/>
          <w:sz w:val="24"/>
          <w:szCs w:val="24"/>
          <w:lang w:val="fr-FR"/>
        </w:rPr>
        <w:t xml:space="preserve"> l'im</w:t>
      </w:r>
      <w:r w:rsidRPr="001A428B">
        <w:rPr>
          <w:rFonts w:asciiTheme="majorHAnsi" w:hAnsiTheme="majorHAnsi" w:cstheme="majorHAnsi"/>
          <w:b/>
          <w:sz w:val="24"/>
          <w:szCs w:val="24"/>
          <w:lang w:val="fr-FR"/>
        </w:rPr>
        <w:t>migration de l'UE</w:t>
      </w:r>
      <w:r w:rsidRPr="001A428B">
        <w:rPr>
          <w:rFonts w:asciiTheme="majorHAnsi" w:hAnsiTheme="majorHAnsi" w:cstheme="majorHAnsi"/>
          <w:sz w:val="24"/>
          <w:szCs w:val="24"/>
          <w:lang w:val="fr-FR"/>
        </w:rPr>
        <w:t xml:space="preserve"> n'est pas adapté aux objectifs et </w:t>
      </w:r>
      <w:r w:rsidR="003B382A" w:rsidRPr="001A428B">
        <w:rPr>
          <w:rFonts w:asciiTheme="majorHAnsi" w:hAnsiTheme="majorHAnsi" w:cstheme="majorHAnsi"/>
          <w:sz w:val="24"/>
          <w:szCs w:val="24"/>
          <w:lang w:val="fr-FR"/>
        </w:rPr>
        <w:t>nécessite</w:t>
      </w:r>
      <w:r w:rsidRPr="001A428B">
        <w:rPr>
          <w:rFonts w:asciiTheme="majorHAnsi" w:hAnsiTheme="majorHAnsi" w:cstheme="majorHAnsi"/>
          <w:sz w:val="24"/>
          <w:szCs w:val="24"/>
          <w:lang w:val="fr-FR"/>
        </w:rPr>
        <w:t xml:space="preserve"> </w:t>
      </w:r>
      <w:r w:rsidR="00174DFA" w:rsidRPr="001A428B">
        <w:rPr>
          <w:rFonts w:asciiTheme="majorHAnsi" w:hAnsiTheme="majorHAnsi" w:cstheme="majorHAnsi"/>
          <w:sz w:val="24"/>
          <w:szCs w:val="24"/>
          <w:lang w:val="fr-FR"/>
        </w:rPr>
        <w:t xml:space="preserve">une </w:t>
      </w:r>
      <w:r w:rsidRPr="001A428B">
        <w:rPr>
          <w:rFonts w:asciiTheme="majorHAnsi" w:hAnsiTheme="majorHAnsi" w:cstheme="majorHAnsi"/>
          <w:sz w:val="24"/>
          <w:szCs w:val="24"/>
          <w:lang w:val="fr-FR"/>
        </w:rPr>
        <w:t>remise en cause fond</w:t>
      </w:r>
      <w:r w:rsidR="00EF2516" w:rsidRPr="001A428B">
        <w:rPr>
          <w:rFonts w:asciiTheme="majorHAnsi" w:hAnsiTheme="majorHAnsi" w:cstheme="majorHAnsi"/>
          <w:sz w:val="24"/>
          <w:szCs w:val="24"/>
          <w:lang w:val="fr-FR"/>
        </w:rPr>
        <w:t xml:space="preserve">amentale. Le grand nombre de migrants </w:t>
      </w:r>
      <w:r w:rsidRPr="001A428B">
        <w:rPr>
          <w:rFonts w:asciiTheme="majorHAnsi" w:hAnsiTheme="majorHAnsi" w:cstheme="majorHAnsi"/>
          <w:sz w:val="24"/>
          <w:szCs w:val="24"/>
          <w:lang w:val="fr-FR"/>
        </w:rPr>
        <w:t xml:space="preserve">qui meurent en Méditerranée en essayant d'atteindre les côtes de l'Europe </w:t>
      </w:r>
      <w:r w:rsidR="003B382A" w:rsidRPr="001A428B">
        <w:rPr>
          <w:rFonts w:asciiTheme="majorHAnsi" w:hAnsiTheme="majorHAnsi" w:cstheme="majorHAnsi"/>
          <w:sz w:val="24"/>
          <w:szCs w:val="24"/>
          <w:lang w:val="fr-FR"/>
        </w:rPr>
        <w:t>pose</w:t>
      </w:r>
      <w:r w:rsidRPr="001A428B">
        <w:rPr>
          <w:rFonts w:asciiTheme="majorHAnsi" w:hAnsiTheme="majorHAnsi" w:cstheme="majorHAnsi"/>
          <w:sz w:val="24"/>
          <w:szCs w:val="24"/>
          <w:lang w:val="fr-FR"/>
        </w:rPr>
        <w:t xml:space="preserve"> la question de l'engagement de l'Europe pour les droits de l'homme,</w:t>
      </w:r>
      <w:r w:rsidR="00376AD9">
        <w:rPr>
          <w:rFonts w:asciiTheme="majorHAnsi" w:hAnsiTheme="majorHAnsi" w:cstheme="majorHAnsi"/>
          <w:sz w:val="24"/>
          <w:szCs w:val="24"/>
          <w:lang w:val="fr-FR"/>
        </w:rPr>
        <w:t xml:space="preserve"> et </w:t>
      </w:r>
      <w:r w:rsidR="00376AD9" w:rsidRPr="00376AD9">
        <w:rPr>
          <w:rFonts w:asciiTheme="majorHAnsi" w:hAnsiTheme="majorHAnsi" w:cstheme="majorHAnsi"/>
          <w:sz w:val="24"/>
          <w:szCs w:val="24"/>
          <w:lang w:val="fr-FR"/>
        </w:rPr>
        <w:t>ceci</w:t>
      </w:r>
      <w:r w:rsidR="007B03EE" w:rsidRPr="00376AD9">
        <w:rPr>
          <w:rFonts w:asciiTheme="majorHAnsi" w:hAnsiTheme="majorHAnsi" w:cstheme="majorHAnsi"/>
          <w:sz w:val="24"/>
          <w:szCs w:val="24"/>
          <w:lang w:val="fr-FR"/>
        </w:rPr>
        <w:t xml:space="preserve"> avec l'augmentation des pressions sur nos frontières orient</w:t>
      </w:r>
      <w:r w:rsidR="00376AD9" w:rsidRPr="00376AD9">
        <w:rPr>
          <w:rFonts w:asciiTheme="majorHAnsi" w:hAnsiTheme="majorHAnsi" w:cstheme="majorHAnsi"/>
          <w:sz w:val="24"/>
          <w:szCs w:val="24"/>
          <w:lang w:val="fr-FR"/>
        </w:rPr>
        <w:t xml:space="preserve">ales d'Ukraine et </w:t>
      </w:r>
      <w:r w:rsidR="007B03EE" w:rsidRPr="00376AD9">
        <w:rPr>
          <w:rFonts w:asciiTheme="majorHAnsi" w:hAnsiTheme="majorHAnsi" w:cstheme="majorHAnsi"/>
          <w:sz w:val="24"/>
          <w:szCs w:val="24"/>
          <w:lang w:val="fr-FR"/>
        </w:rPr>
        <w:t>des Balkans occidentaux</w:t>
      </w:r>
      <w:r w:rsidR="00376AD9" w:rsidRPr="00376AD9">
        <w:rPr>
          <w:rFonts w:asciiTheme="majorHAnsi" w:hAnsiTheme="majorHAnsi" w:cstheme="majorHAnsi"/>
          <w:sz w:val="24"/>
          <w:szCs w:val="24"/>
          <w:lang w:val="fr-FR"/>
        </w:rPr>
        <w:t xml:space="preserve">, a amené de </w:t>
      </w:r>
      <w:r w:rsidRPr="00376AD9">
        <w:rPr>
          <w:rFonts w:asciiTheme="majorHAnsi" w:hAnsiTheme="majorHAnsi" w:cstheme="majorHAnsi"/>
          <w:sz w:val="24"/>
          <w:szCs w:val="24"/>
          <w:lang w:val="fr-FR"/>
        </w:rPr>
        <w:t>nombr</w:t>
      </w:r>
      <w:r w:rsidR="00376AD9" w:rsidRPr="00376AD9">
        <w:rPr>
          <w:rFonts w:asciiTheme="majorHAnsi" w:hAnsiTheme="majorHAnsi" w:cstheme="majorHAnsi"/>
          <w:sz w:val="24"/>
          <w:szCs w:val="24"/>
          <w:lang w:val="fr-FR"/>
        </w:rPr>
        <w:t>eux citoyens de l'UE, encouragés par les populistes à percevoir</w:t>
      </w:r>
      <w:r w:rsidRPr="00376AD9">
        <w:rPr>
          <w:rFonts w:asciiTheme="majorHAnsi" w:hAnsiTheme="majorHAnsi" w:cstheme="majorHAnsi"/>
          <w:sz w:val="24"/>
          <w:szCs w:val="24"/>
          <w:lang w:val="fr-FR"/>
        </w:rPr>
        <w:t xml:space="preserve"> la migration comme une menace.</w:t>
      </w:r>
    </w:p>
    <w:p w:rsidR="00886813" w:rsidRPr="001A428B" w:rsidRDefault="00886813" w:rsidP="001A428B">
      <w:pPr>
        <w:spacing w:after="0" w:line="360" w:lineRule="auto"/>
        <w:jc w:val="both"/>
        <w:rPr>
          <w:rFonts w:asciiTheme="majorHAnsi" w:hAnsiTheme="majorHAnsi" w:cstheme="majorHAnsi"/>
          <w:sz w:val="24"/>
          <w:szCs w:val="24"/>
          <w:lang w:val="fr-FR"/>
        </w:rPr>
      </w:pPr>
    </w:p>
    <w:p w:rsidR="00A357B5" w:rsidRPr="001A428B" w:rsidRDefault="00A357B5"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Le système d'asile existant est basé sur le règlement de Dublin qui met une press</w:t>
      </w:r>
      <w:r w:rsidR="00376927" w:rsidRPr="001A428B">
        <w:rPr>
          <w:rFonts w:asciiTheme="majorHAnsi" w:hAnsiTheme="majorHAnsi" w:cstheme="majorHAnsi"/>
          <w:sz w:val="24"/>
          <w:szCs w:val="24"/>
          <w:lang w:val="fr-FR"/>
        </w:rPr>
        <w:t xml:space="preserve">ion considérable sur les </w:t>
      </w:r>
      <w:r w:rsidR="00376AD9" w:rsidRPr="001A428B">
        <w:rPr>
          <w:rFonts w:asciiTheme="majorHAnsi" w:hAnsiTheme="majorHAnsi" w:cstheme="majorHAnsi"/>
          <w:sz w:val="24"/>
          <w:szCs w:val="24"/>
          <w:lang w:val="fr-FR"/>
        </w:rPr>
        <w:t>États</w:t>
      </w:r>
      <w:r w:rsidR="00376927" w:rsidRPr="001A428B">
        <w:rPr>
          <w:rFonts w:asciiTheme="majorHAnsi" w:hAnsiTheme="majorHAnsi" w:cstheme="majorHAnsi"/>
          <w:sz w:val="24"/>
          <w:szCs w:val="24"/>
          <w:lang w:val="fr-FR"/>
        </w:rPr>
        <w:t xml:space="preserve"> M</w:t>
      </w:r>
      <w:r w:rsidRPr="001A428B">
        <w:rPr>
          <w:rFonts w:asciiTheme="majorHAnsi" w:hAnsiTheme="majorHAnsi" w:cstheme="majorHAnsi"/>
          <w:sz w:val="24"/>
          <w:szCs w:val="24"/>
          <w:lang w:val="fr-FR"/>
        </w:rPr>
        <w:t xml:space="preserve">embres ayant des frontières extérieures en forçant les demandeurs d'asile à faire </w:t>
      </w:r>
      <w:r w:rsidR="00376927" w:rsidRPr="001A428B">
        <w:rPr>
          <w:rFonts w:asciiTheme="majorHAnsi" w:hAnsiTheme="majorHAnsi" w:cstheme="majorHAnsi"/>
          <w:sz w:val="24"/>
          <w:szCs w:val="24"/>
          <w:lang w:val="fr-FR"/>
        </w:rPr>
        <w:t xml:space="preserve">leur demande </w:t>
      </w:r>
      <w:r w:rsidRPr="001A428B">
        <w:rPr>
          <w:rFonts w:asciiTheme="majorHAnsi" w:hAnsiTheme="majorHAnsi" w:cstheme="majorHAnsi"/>
          <w:sz w:val="24"/>
          <w:szCs w:val="24"/>
          <w:lang w:val="fr-FR"/>
        </w:rPr>
        <w:t xml:space="preserve">dans le pays d'entrée. Le système de Dublin a </w:t>
      </w:r>
      <w:r w:rsidR="00376AD9">
        <w:rPr>
          <w:rFonts w:asciiTheme="majorHAnsi" w:hAnsiTheme="majorHAnsi" w:cstheme="majorHAnsi"/>
          <w:sz w:val="24"/>
          <w:szCs w:val="24"/>
          <w:lang w:val="fr-FR"/>
        </w:rPr>
        <w:t>fait augmenter l'im</w:t>
      </w:r>
      <w:r w:rsidRPr="001A428B">
        <w:rPr>
          <w:rFonts w:asciiTheme="majorHAnsi" w:hAnsiTheme="majorHAnsi" w:cstheme="majorHAnsi"/>
          <w:sz w:val="24"/>
          <w:szCs w:val="24"/>
          <w:lang w:val="fr-FR"/>
        </w:rPr>
        <w:t>mig</w:t>
      </w:r>
      <w:r w:rsidR="00376AD9">
        <w:rPr>
          <w:rFonts w:asciiTheme="majorHAnsi" w:hAnsiTheme="majorHAnsi" w:cstheme="majorHAnsi"/>
          <w:sz w:val="24"/>
          <w:szCs w:val="24"/>
          <w:lang w:val="fr-FR"/>
        </w:rPr>
        <w:t>ration irrégulière dans l'UE, ce qui s'est encore exacerbé par les différences de</w:t>
      </w:r>
      <w:r w:rsidRPr="001A428B">
        <w:rPr>
          <w:rFonts w:asciiTheme="majorHAnsi" w:hAnsiTheme="majorHAnsi" w:cstheme="majorHAnsi"/>
          <w:sz w:val="24"/>
          <w:szCs w:val="24"/>
          <w:lang w:val="fr-FR"/>
        </w:rPr>
        <w:t xml:space="preserve"> traitement des demand</w:t>
      </w:r>
      <w:r w:rsidR="00376927" w:rsidRPr="001A428B">
        <w:rPr>
          <w:rFonts w:asciiTheme="majorHAnsi" w:hAnsiTheme="majorHAnsi" w:cstheme="majorHAnsi"/>
          <w:sz w:val="24"/>
          <w:szCs w:val="24"/>
          <w:lang w:val="fr-FR"/>
        </w:rPr>
        <w:t xml:space="preserve">es d'asile entre </w:t>
      </w:r>
      <w:r w:rsidR="00376AD9" w:rsidRPr="001A428B">
        <w:rPr>
          <w:rFonts w:asciiTheme="majorHAnsi" w:hAnsiTheme="majorHAnsi" w:cstheme="majorHAnsi"/>
          <w:sz w:val="24"/>
          <w:szCs w:val="24"/>
          <w:lang w:val="fr-FR"/>
        </w:rPr>
        <w:t>États</w:t>
      </w:r>
      <w:r w:rsidR="00376927" w:rsidRPr="001A428B">
        <w:rPr>
          <w:rFonts w:asciiTheme="majorHAnsi" w:hAnsiTheme="majorHAnsi" w:cstheme="majorHAnsi"/>
          <w:sz w:val="24"/>
          <w:szCs w:val="24"/>
          <w:lang w:val="fr-FR"/>
        </w:rPr>
        <w:t xml:space="preserve"> M</w:t>
      </w:r>
      <w:r w:rsidRPr="001A428B">
        <w:rPr>
          <w:rFonts w:asciiTheme="majorHAnsi" w:hAnsiTheme="majorHAnsi" w:cstheme="majorHAnsi"/>
          <w:sz w:val="24"/>
          <w:szCs w:val="24"/>
          <w:lang w:val="fr-FR"/>
        </w:rPr>
        <w:t xml:space="preserve">embres </w:t>
      </w:r>
      <w:r w:rsidR="00376AD9">
        <w:rPr>
          <w:rFonts w:asciiTheme="majorHAnsi" w:hAnsiTheme="majorHAnsi" w:cstheme="majorHAnsi"/>
          <w:sz w:val="24"/>
          <w:szCs w:val="24"/>
          <w:lang w:val="fr-FR"/>
        </w:rPr>
        <w:t>du fait que la législation européenne</w:t>
      </w:r>
      <w:r w:rsidR="00603407" w:rsidRPr="001A428B">
        <w:rPr>
          <w:rFonts w:asciiTheme="majorHAnsi" w:hAnsiTheme="majorHAnsi" w:cstheme="majorHAnsi"/>
          <w:sz w:val="24"/>
          <w:szCs w:val="24"/>
          <w:lang w:val="fr-FR"/>
        </w:rPr>
        <w:t xml:space="preserve"> sur l'asile qui n'</w:t>
      </w:r>
      <w:r w:rsidRPr="001A428B">
        <w:rPr>
          <w:rFonts w:asciiTheme="majorHAnsi" w:hAnsiTheme="majorHAnsi" w:cstheme="majorHAnsi"/>
          <w:sz w:val="24"/>
          <w:szCs w:val="24"/>
          <w:lang w:val="fr-FR"/>
        </w:rPr>
        <w:t>est pas correctement mis</w:t>
      </w:r>
      <w:r w:rsidR="00376AD9">
        <w:rPr>
          <w:rFonts w:asciiTheme="majorHAnsi" w:hAnsiTheme="majorHAnsi" w:cstheme="majorHAnsi"/>
          <w:sz w:val="24"/>
          <w:szCs w:val="24"/>
          <w:lang w:val="fr-FR"/>
        </w:rPr>
        <w:t>e</w:t>
      </w:r>
      <w:r w:rsidRPr="001A428B">
        <w:rPr>
          <w:rFonts w:asciiTheme="majorHAnsi" w:hAnsiTheme="majorHAnsi" w:cstheme="majorHAnsi"/>
          <w:sz w:val="24"/>
          <w:szCs w:val="24"/>
          <w:lang w:val="fr-FR"/>
        </w:rPr>
        <w:t xml:space="preserve"> en œuvre et</w:t>
      </w:r>
      <w:r w:rsidR="00603407" w:rsidRPr="001A428B">
        <w:rPr>
          <w:rFonts w:asciiTheme="majorHAnsi" w:hAnsiTheme="majorHAnsi" w:cstheme="majorHAnsi"/>
          <w:sz w:val="24"/>
          <w:szCs w:val="24"/>
          <w:lang w:val="fr-FR"/>
        </w:rPr>
        <w:t xml:space="preserve"> dont </w:t>
      </w:r>
      <w:r w:rsidRPr="001A428B">
        <w:rPr>
          <w:rFonts w:asciiTheme="majorHAnsi" w:hAnsiTheme="majorHAnsi" w:cstheme="majorHAnsi"/>
          <w:sz w:val="24"/>
          <w:szCs w:val="24"/>
          <w:lang w:val="fr-FR"/>
        </w:rPr>
        <w:t>les obligations ne sont pas respectées.</w:t>
      </w:r>
    </w:p>
    <w:p w:rsidR="00A357B5" w:rsidRPr="001A428B" w:rsidRDefault="00A357B5" w:rsidP="001A428B">
      <w:pPr>
        <w:spacing w:after="0" w:line="360" w:lineRule="auto"/>
        <w:jc w:val="both"/>
        <w:rPr>
          <w:rFonts w:asciiTheme="majorHAnsi" w:hAnsiTheme="majorHAnsi" w:cstheme="majorHAnsi"/>
          <w:sz w:val="24"/>
          <w:szCs w:val="24"/>
          <w:lang w:val="fr-FR"/>
        </w:rPr>
      </w:pPr>
    </w:p>
    <w:p w:rsidR="00603407" w:rsidRPr="001A428B" w:rsidRDefault="00837202"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Il y a non seulement des défaillances </w:t>
      </w:r>
      <w:r w:rsidR="003B382A" w:rsidRPr="001A428B">
        <w:rPr>
          <w:rFonts w:asciiTheme="majorHAnsi" w:hAnsiTheme="majorHAnsi" w:cstheme="majorHAnsi"/>
          <w:sz w:val="24"/>
          <w:szCs w:val="24"/>
          <w:lang w:val="fr-FR"/>
        </w:rPr>
        <w:t>concernant</w:t>
      </w:r>
      <w:r w:rsidRPr="001A428B">
        <w:rPr>
          <w:rFonts w:asciiTheme="majorHAnsi" w:hAnsiTheme="majorHAnsi" w:cstheme="majorHAnsi"/>
          <w:sz w:val="24"/>
          <w:szCs w:val="24"/>
          <w:lang w:val="fr-FR"/>
        </w:rPr>
        <w:t xml:space="preserve"> le système d'asile européen commun, mais </w:t>
      </w:r>
      <w:proofErr w:type="gramStart"/>
      <w:r w:rsidRPr="001A428B">
        <w:rPr>
          <w:rFonts w:asciiTheme="majorHAnsi" w:hAnsiTheme="majorHAnsi" w:cstheme="majorHAnsi"/>
          <w:sz w:val="24"/>
          <w:szCs w:val="24"/>
          <w:lang w:val="fr-FR"/>
        </w:rPr>
        <w:t>aussi</w:t>
      </w:r>
      <w:proofErr w:type="gramEnd"/>
      <w:r w:rsidRPr="001A428B">
        <w:rPr>
          <w:rFonts w:asciiTheme="majorHAnsi" w:hAnsiTheme="majorHAnsi" w:cstheme="majorHAnsi"/>
          <w:sz w:val="24"/>
          <w:szCs w:val="24"/>
          <w:lang w:val="fr-FR"/>
        </w:rPr>
        <w:t xml:space="preserve"> </w:t>
      </w:r>
      <w:r w:rsidR="003B382A" w:rsidRPr="001A428B">
        <w:rPr>
          <w:rFonts w:asciiTheme="majorHAnsi" w:hAnsiTheme="majorHAnsi" w:cstheme="majorHAnsi"/>
          <w:sz w:val="24"/>
          <w:szCs w:val="24"/>
          <w:lang w:val="fr-FR"/>
        </w:rPr>
        <w:t>concernant</w:t>
      </w:r>
      <w:r w:rsidR="00530977" w:rsidRPr="001A428B">
        <w:rPr>
          <w:rFonts w:asciiTheme="majorHAnsi" w:hAnsiTheme="majorHAnsi" w:cstheme="majorHAnsi"/>
          <w:sz w:val="24"/>
          <w:szCs w:val="24"/>
          <w:lang w:val="fr-FR"/>
        </w:rPr>
        <w:t xml:space="preserve"> </w:t>
      </w:r>
      <w:r w:rsidR="00530977" w:rsidRPr="001A428B">
        <w:rPr>
          <w:rFonts w:asciiTheme="majorHAnsi" w:hAnsiTheme="majorHAnsi" w:cstheme="majorHAnsi"/>
          <w:b/>
          <w:sz w:val="24"/>
          <w:szCs w:val="24"/>
          <w:lang w:val="fr-FR"/>
        </w:rPr>
        <w:t>l'im</w:t>
      </w:r>
      <w:r w:rsidRPr="001A428B">
        <w:rPr>
          <w:rFonts w:asciiTheme="majorHAnsi" w:hAnsiTheme="majorHAnsi" w:cstheme="majorHAnsi"/>
          <w:b/>
          <w:sz w:val="24"/>
          <w:szCs w:val="24"/>
          <w:lang w:val="fr-FR"/>
        </w:rPr>
        <w:t>migration économique</w:t>
      </w:r>
      <w:r w:rsidRPr="001A428B">
        <w:rPr>
          <w:rFonts w:asciiTheme="majorHAnsi" w:hAnsiTheme="majorHAnsi" w:cstheme="majorHAnsi"/>
          <w:sz w:val="24"/>
          <w:szCs w:val="24"/>
          <w:lang w:val="fr-FR"/>
        </w:rPr>
        <w:t xml:space="preserve"> vers l'UE, qui </w:t>
      </w:r>
      <w:r w:rsidR="00A71120" w:rsidRPr="001A428B">
        <w:rPr>
          <w:rFonts w:asciiTheme="majorHAnsi" w:hAnsiTheme="majorHAnsi" w:cstheme="majorHAnsi"/>
          <w:sz w:val="24"/>
          <w:szCs w:val="24"/>
          <w:lang w:val="fr-FR"/>
        </w:rPr>
        <w:t>n'est ni plus facile ni mieux</w:t>
      </w:r>
      <w:r w:rsidRPr="001A428B">
        <w:rPr>
          <w:rFonts w:asciiTheme="majorHAnsi" w:hAnsiTheme="majorHAnsi" w:cstheme="majorHAnsi"/>
          <w:sz w:val="24"/>
          <w:szCs w:val="24"/>
          <w:lang w:val="fr-FR"/>
        </w:rPr>
        <w:t xml:space="preserve"> organisé</w:t>
      </w:r>
      <w:r w:rsidR="00A71120" w:rsidRPr="001A428B">
        <w:rPr>
          <w:rFonts w:asciiTheme="majorHAnsi" w:hAnsiTheme="majorHAnsi" w:cstheme="majorHAnsi"/>
          <w:sz w:val="24"/>
          <w:szCs w:val="24"/>
          <w:lang w:val="fr-FR"/>
        </w:rPr>
        <w:t>e</w:t>
      </w:r>
      <w:r w:rsidRPr="001A428B">
        <w:rPr>
          <w:rFonts w:asciiTheme="majorHAnsi" w:hAnsiTheme="majorHAnsi" w:cstheme="majorHAnsi"/>
          <w:sz w:val="24"/>
          <w:szCs w:val="24"/>
          <w:lang w:val="fr-FR"/>
        </w:rPr>
        <w:t>, malgré les réalités démographiques et les besoins de main-d'œuvre dans le secteur privé.</w:t>
      </w:r>
      <w:r w:rsidR="00603407" w:rsidRPr="001A428B">
        <w:rPr>
          <w:rFonts w:asciiTheme="majorHAnsi" w:hAnsiTheme="majorHAnsi" w:cstheme="majorHAnsi"/>
          <w:sz w:val="24"/>
          <w:szCs w:val="24"/>
          <w:lang w:val="fr-FR"/>
        </w:rPr>
        <w:t xml:space="preserve"> Les procédures bureaucratiques actuelles pour l'entrée dans les États membres de l'UE à des fins de travail ne font pas</w:t>
      </w:r>
      <w:r w:rsidR="00EB167E" w:rsidRPr="001A428B">
        <w:rPr>
          <w:rFonts w:asciiTheme="majorHAnsi" w:hAnsiTheme="majorHAnsi" w:cstheme="majorHAnsi"/>
          <w:sz w:val="24"/>
          <w:szCs w:val="24"/>
          <w:lang w:val="fr-FR"/>
        </w:rPr>
        <w:t xml:space="preserve"> de</w:t>
      </w:r>
      <w:r w:rsidR="00603407" w:rsidRPr="001A428B">
        <w:rPr>
          <w:rFonts w:asciiTheme="majorHAnsi" w:hAnsiTheme="majorHAnsi" w:cstheme="majorHAnsi"/>
          <w:sz w:val="24"/>
          <w:szCs w:val="24"/>
          <w:lang w:val="fr-FR"/>
        </w:rPr>
        <w:t xml:space="preserve"> l'UE une destination attrayante pour la main-d'œuvre qualifiée et </w:t>
      </w:r>
      <w:r w:rsidR="00EB167E" w:rsidRPr="001A428B">
        <w:rPr>
          <w:rFonts w:asciiTheme="majorHAnsi" w:hAnsiTheme="majorHAnsi" w:cstheme="majorHAnsi"/>
          <w:sz w:val="24"/>
          <w:szCs w:val="24"/>
          <w:lang w:val="fr-FR"/>
        </w:rPr>
        <w:t>les</w:t>
      </w:r>
      <w:r w:rsidR="00603407" w:rsidRPr="001A428B">
        <w:rPr>
          <w:rFonts w:asciiTheme="majorHAnsi" w:hAnsiTheme="majorHAnsi" w:cstheme="majorHAnsi"/>
          <w:sz w:val="24"/>
          <w:szCs w:val="24"/>
          <w:lang w:val="fr-FR"/>
        </w:rPr>
        <w:t xml:space="preserve"> possibilités d'entrée légale</w:t>
      </w:r>
      <w:r w:rsidR="00EB167E" w:rsidRPr="001A428B">
        <w:rPr>
          <w:rFonts w:asciiTheme="majorHAnsi" w:hAnsiTheme="majorHAnsi" w:cstheme="majorHAnsi"/>
          <w:sz w:val="24"/>
          <w:szCs w:val="24"/>
          <w:lang w:val="fr-FR"/>
        </w:rPr>
        <w:t xml:space="preserve"> sont</w:t>
      </w:r>
      <w:r w:rsidR="00603407" w:rsidRPr="001A428B">
        <w:rPr>
          <w:rFonts w:asciiTheme="majorHAnsi" w:hAnsiTheme="majorHAnsi" w:cstheme="majorHAnsi"/>
          <w:sz w:val="24"/>
          <w:szCs w:val="24"/>
          <w:lang w:val="fr-FR"/>
        </w:rPr>
        <w:t xml:space="preserve"> très limitées pour les travailleurs non qualifiés, </w:t>
      </w:r>
      <w:r w:rsidR="00EB167E" w:rsidRPr="001A428B">
        <w:rPr>
          <w:rFonts w:asciiTheme="majorHAnsi" w:hAnsiTheme="majorHAnsi" w:cstheme="majorHAnsi"/>
          <w:sz w:val="24"/>
          <w:szCs w:val="24"/>
          <w:lang w:val="fr-FR"/>
        </w:rPr>
        <w:t>malgré</w:t>
      </w:r>
      <w:r w:rsidR="00603407" w:rsidRPr="001A428B">
        <w:rPr>
          <w:rFonts w:asciiTheme="majorHAnsi" w:hAnsiTheme="majorHAnsi" w:cstheme="majorHAnsi"/>
          <w:sz w:val="24"/>
          <w:szCs w:val="24"/>
          <w:lang w:val="fr-FR"/>
        </w:rPr>
        <w:t xml:space="preserve"> la demande dans certaines parties de l'UE.</w:t>
      </w:r>
    </w:p>
    <w:p w:rsidR="00EB167E" w:rsidRPr="001A428B" w:rsidRDefault="00EB167E" w:rsidP="001A428B">
      <w:pPr>
        <w:spacing w:after="0" w:line="360" w:lineRule="auto"/>
        <w:jc w:val="both"/>
        <w:rPr>
          <w:rFonts w:asciiTheme="majorHAnsi" w:hAnsiTheme="majorHAnsi" w:cstheme="majorHAnsi"/>
          <w:sz w:val="24"/>
          <w:szCs w:val="24"/>
          <w:lang w:val="fr-FR"/>
        </w:rPr>
      </w:pPr>
    </w:p>
    <w:p w:rsidR="00EB167E" w:rsidRPr="001A428B" w:rsidRDefault="00EB167E"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lastRenderedPageBreak/>
        <w:t>Les passeurs et les trafiquants exploitent sans scrupules des milliers de personnes qui essayent d'entrer dans l'UE, dont la majorité sont en fuite suite à un conflit et ont le droit à une protection internationale et cela se passe sans une réponse européenne appropriée</w:t>
      </w:r>
    </w:p>
    <w:p w:rsidR="00837202" w:rsidRPr="001A428B" w:rsidRDefault="00837202" w:rsidP="001A428B">
      <w:pPr>
        <w:spacing w:after="0" w:line="360" w:lineRule="auto"/>
        <w:jc w:val="both"/>
        <w:rPr>
          <w:rFonts w:asciiTheme="majorHAnsi" w:hAnsiTheme="majorHAnsi" w:cstheme="majorHAnsi"/>
          <w:sz w:val="24"/>
          <w:szCs w:val="24"/>
          <w:lang w:val="fr-FR"/>
        </w:rPr>
      </w:pPr>
    </w:p>
    <w:p w:rsidR="00837202" w:rsidRPr="001A428B" w:rsidRDefault="00837202"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Les</w:t>
      </w:r>
      <w:r w:rsidR="00530977" w:rsidRPr="001A428B">
        <w:rPr>
          <w:rFonts w:asciiTheme="majorHAnsi" w:hAnsiTheme="majorHAnsi" w:cstheme="majorHAnsi"/>
          <w:sz w:val="24"/>
          <w:szCs w:val="24"/>
          <w:lang w:val="fr-FR"/>
        </w:rPr>
        <w:t xml:space="preserve"> systèmes actuels d'asile et d'im</w:t>
      </w:r>
      <w:r w:rsidRPr="001A428B">
        <w:rPr>
          <w:rFonts w:asciiTheme="majorHAnsi" w:hAnsiTheme="majorHAnsi" w:cstheme="majorHAnsi"/>
          <w:sz w:val="24"/>
          <w:szCs w:val="24"/>
          <w:lang w:val="fr-FR"/>
        </w:rPr>
        <w:t xml:space="preserve">migration de l'UE </w:t>
      </w:r>
      <w:r w:rsidR="003F11A8" w:rsidRPr="001A428B">
        <w:rPr>
          <w:rFonts w:asciiTheme="majorHAnsi" w:hAnsiTheme="majorHAnsi" w:cstheme="majorHAnsi"/>
          <w:sz w:val="24"/>
          <w:szCs w:val="24"/>
          <w:lang w:val="fr-FR"/>
        </w:rPr>
        <w:t>sont</w:t>
      </w:r>
      <w:r w:rsidR="00530977" w:rsidRPr="001A428B">
        <w:rPr>
          <w:rFonts w:asciiTheme="majorHAnsi" w:hAnsiTheme="majorHAnsi" w:cstheme="majorHAnsi"/>
          <w:sz w:val="24"/>
          <w:szCs w:val="24"/>
          <w:lang w:val="fr-FR"/>
        </w:rPr>
        <w:t xml:space="preserve"> </w:t>
      </w:r>
      <w:r w:rsidRPr="001A428B">
        <w:rPr>
          <w:rFonts w:asciiTheme="majorHAnsi" w:hAnsiTheme="majorHAnsi" w:cstheme="majorHAnsi"/>
          <w:sz w:val="24"/>
          <w:szCs w:val="24"/>
          <w:lang w:val="fr-FR"/>
        </w:rPr>
        <w:t>une mosaïque de mesures pré et post Lisbonne,</w:t>
      </w:r>
      <w:r w:rsidR="00EB167E" w:rsidRPr="001A428B">
        <w:rPr>
          <w:rFonts w:asciiTheme="majorHAnsi" w:hAnsiTheme="majorHAnsi" w:cstheme="majorHAnsi"/>
          <w:sz w:val="24"/>
          <w:szCs w:val="24"/>
          <w:lang w:val="fr-FR"/>
        </w:rPr>
        <w:t xml:space="preserve"> qui ne sont pas toujours correctement financé</w:t>
      </w:r>
      <w:r w:rsidR="00907E78">
        <w:rPr>
          <w:rFonts w:asciiTheme="majorHAnsi" w:hAnsiTheme="majorHAnsi" w:cstheme="majorHAnsi"/>
          <w:sz w:val="24"/>
          <w:szCs w:val="24"/>
          <w:lang w:val="fr-FR"/>
        </w:rPr>
        <w:t>e</w:t>
      </w:r>
      <w:r w:rsidR="00EB167E" w:rsidRPr="001A428B">
        <w:rPr>
          <w:rFonts w:asciiTheme="majorHAnsi" w:hAnsiTheme="majorHAnsi" w:cstheme="majorHAnsi"/>
          <w:sz w:val="24"/>
          <w:szCs w:val="24"/>
          <w:lang w:val="fr-FR"/>
        </w:rPr>
        <w:t>s,</w:t>
      </w:r>
      <w:r w:rsidRPr="001A428B">
        <w:rPr>
          <w:rFonts w:asciiTheme="majorHAnsi" w:hAnsiTheme="majorHAnsi" w:cstheme="majorHAnsi"/>
          <w:sz w:val="24"/>
          <w:szCs w:val="24"/>
          <w:lang w:val="fr-FR"/>
        </w:rPr>
        <w:t xml:space="preserve"> sans cohérence interne, aucun système équitable pour le partage des responsa</w:t>
      </w:r>
      <w:r w:rsidR="003F11A8" w:rsidRPr="001A428B">
        <w:rPr>
          <w:rFonts w:asciiTheme="majorHAnsi" w:hAnsiTheme="majorHAnsi" w:cstheme="majorHAnsi"/>
          <w:sz w:val="24"/>
          <w:szCs w:val="24"/>
          <w:lang w:val="fr-FR"/>
        </w:rPr>
        <w:t xml:space="preserve">bilités </w:t>
      </w:r>
      <w:r w:rsidRPr="001A428B">
        <w:rPr>
          <w:rFonts w:asciiTheme="majorHAnsi" w:hAnsiTheme="majorHAnsi" w:cstheme="majorHAnsi"/>
          <w:sz w:val="24"/>
          <w:szCs w:val="24"/>
          <w:lang w:val="fr-FR"/>
        </w:rPr>
        <w:t xml:space="preserve">et pas de visibilité pour les citoyens. </w:t>
      </w:r>
      <w:r w:rsidR="00EB167E" w:rsidRPr="001A428B">
        <w:rPr>
          <w:rFonts w:asciiTheme="majorHAnsi" w:hAnsiTheme="majorHAnsi" w:cstheme="majorHAnsi"/>
          <w:sz w:val="24"/>
          <w:szCs w:val="24"/>
          <w:lang w:val="fr-FR"/>
        </w:rPr>
        <w:t xml:space="preserve">Les politiques extérieures de l'UE </w:t>
      </w:r>
      <w:r w:rsidR="00882D8C" w:rsidRPr="001A428B">
        <w:rPr>
          <w:rFonts w:asciiTheme="majorHAnsi" w:hAnsiTheme="majorHAnsi" w:cstheme="majorHAnsi"/>
          <w:sz w:val="24"/>
          <w:szCs w:val="24"/>
          <w:lang w:val="fr-FR"/>
        </w:rPr>
        <w:t xml:space="preserve">et </w:t>
      </w:r>
      <w:r w:rsidR="00EB167E" w:rsidRPr="001A428B">
        <w:rPr>
          <w:rFonts w:asciiTheme="majorHAnsi" w:hAnsiTheme="majorHAnsi" w:cstheme="majorHAnsi"/>
          <w:sz w:val="24"/>
          <w:szCs w:val="24"/>
          <w:lang w:val="fr-FR"/>
        </w:rPr>
        <w:t>de développement de la coopération avec les pays tiers ne se concentrent pas assez sur les causes pro</w:t>
      </w:r>
      <w:r w:rsidR="00882D8C" w:rsidRPr="001A428B">
        <w:rPr>
          <w:rFonts w:asciiTheme="majorHAnsi" w:hAnsiTheme="majorHAnsi" w:cstheme="majorHAnsi"/>
          <w:sz w:val="24"/>
          <w:szCs w:val="24"/>
          <w:lang w:val="fr-FR"/>
        </w:rPr>
        <w:t>fondes des flux migratoires ni l</w:t>
      </w:r>
      <w:r w:rsidR="00EB167E" w:rsidRPr="001A428B">
        <w:rPr>
          <w:rFonts w:asciiTheme="majorHAnsi" w:hAnsiTheme="majorHAnsi" w:cstheme="majorHAnsi"/>
          <w:sz w:val="24"/>
          <w:szCs w:val="24"/>
          <w:lang w:val="fr-FR"/>
        </w:rPr>
        <w:t xml:space="preserve">e lien avec les politiques </w:t>
      </w:r>
      <w:r w:rsidR="00882D8C" w:rsidRPr="001A428B">
        <w:rPr>
          <w:rFonts w:asciiTheme="majorHAnsi" w:hAnsiTheme="majorHAnsi" w:cstheme="majorHAnsi"/>
          <w:sz w:val="24"/>
          <w:szCs w:val="24"/>
          <w:lang w:val="fr-FR"/>
        </w:rPr>
        <w:t xml:space="preserve">aux affaires intérieures </w:t>
      </w:r>
      <w:r w:rsidR="00EB167E" w:rsidRPr="001A428B">
        <w:rPr>
          <w:rFonts w:asciiTheme="majorHAnsi" w:hAnsiTheme="majorHAnsi" w:cstheme="majorHAnsi"/>
          <w:sz w:val="24"/>
          <w:szCs w:val="24"/>
          <w:lang w:val="fr-FR"/>
        </w:rPr>
        <w:t>de l'UE.</w:t>
      </w:r>
      <w:r w:rsidR="00882D8C" w:rsidRPr="001A428B">
        <w:rPr>
          <w:rFonts w:asciiTheme="majorHAnsi" w:hAnsiTheme="majorHAnsi" w:cstheme="majorHAnsi"/>
          <w:sz w:val="24"/>
          <w:szCs w:val="24"/>
          <w:lang w:val="fr-FR"/>
        </w:rPr>
        <w:t xml:space="preserve"> </w:t>
      </w:r>
      <w:r w:rsidRPr="001A428B">
        <w:rPr>
          <w:rFonts w:asciiTheme="majorHAnsi" w:hAnsiTheme="majorHAnsi" w:cstheme="majorHAnsi"/>
          <w:sz w:val="24"/>
          <w:szCs w:val="24"/>
          <w:lang w:val="fr-FR"/>
        </w:rPr>
        <w:t>Une approche cohérente est nécessaire, basée sur une vision à long terme.</w:t>
      </w:r>
    </w:p>
    <w:p w:rsidR="00F25DE6" w:rsidRPr="001A428B" w:rsidRDefault="00F25DE6" w:rsidP="001A428B">
      <w:pPr>
        <w:spacing w:after="0" w:line="360" w:lineRule="auto"/>
        <w:jc w:val="both"/>
        <w:rPr>
          <w:rFonts w:asciiTheme="majorHAnsi" w:hAnsiTheme="majorHAnsi" w:cstheme="majorHAnsi"/>
          <w:sz w:val="24"/>
          <w:szCs w:val="24"/>
          <w:lang w:val="fr-FR"/>
        </w:rPr>
      </w:pPr>
    </w:p>
    <w:p w:rsidR="00530977" w:rsidRPr="001A428B" w:rsidRDefault="00530977"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Le groupe ADLE s'engage à s'assurer que l'agenda européen sur l</w:t>
      </w:r>
      <w:r w:rsidR="003B382A" w:rsidRPr="001A428B">
        <w:rPr>
          <w:rFonts w:asciiTheme="majorHAnsi" w:hAnsiTheme="majorHAnsi" w:cstheme="majorHAnsi"/>
          <w:sz w:val="24"/>
          <w:szCs w:val="24"/>
          <w:lang w:val="fr-FR"/>
        </w:rPr>
        <w:t>a migration</w:t>
      </w:r>
      <w:r w:rsidR="0048040A" w:rsidRPr="001A428B">
        <w:rPr>
          <w:rFonts w:asciiTheme="majorHAnsi" w:hAnsiTheme="majorHAnsi" w:cstheme="majorHAnsi"/>
          <w:sz w:val="24"/>
          <w:szCs w:val="24"/>
          <w:lang w:val="fr-FR"/>
        </w:rPr>
        <w:t xml:space="preserve"> </w:t>
      </w:r>
      <w:r w:rsidR="003B382A" w:rsidRPr="001A428B">
        <w:rPr>
          <w:rFonts w:asciiTheme="majorHAnsi" w:hAnsiTheme="majorHAnsi" w:cstheme="majorHAnsi"/>
          <w:sz w:val="24"/>
          <w:szCs w:val="24"/>
          <w:lang w:val="fr-FR"/>
        </w:rPr>
        <w:t>soit</w:t>
      </w:r>
      <w:r w:rsidR="0048040A" w:rsidRPr="001A428B">
        <w:rPr>
          <w:rFonts w:asciiTheme="majorHAnsi" w:hAnsiTheme="majorHAnsi" w:cstheme="majorHAnsi"/>
          <w:sz w:val="24"/>
          <w:szCs w:val="24"/>
          <w:lang w:val="fr-FR"/>
        </w:rPr>
        <w:t xml:space="preserve"> basé</w:t>
      </w:r>
      <w:r w:rsidRPr="001A428B">
        <w:rPr>
          <w:rFonts w:asciiTheme="majorHAnsi" w:hAnsiTheme="majorHAnsi" w:cstheme="majorHAnsi"/>
          <w:sz w:val="24"/>
          <w:szCs w:val="24"/>
          <w:lang w:val="fr-FR"/>
        </w:rPr>
        <w:t xml:space="preserve"> sur une approche européenne </w:t>
      </w:r>
      <w:r w:rsidR="0048040A" w:rsidRPr="001A428B">
        <w:rPr>
          <w:rFonts w:asciiTheme="majorHAnsi" w:hAnsiTheme="majorHAnsi" w:cstheme="majorHAnsi"/>
          <w:sz w:val="24"/>
          <w:szCs w:val="24"/>
          <w:lang w:val="fr-FR"/>
        </w:rPr>
        <w:t xml:space="preserve">avec des </w:t>
      </w:r>
      <w:r w:rsidR="00907E78" w:rsidRPr="001A428B">
        <w:rPr>
          <w:rFonts w:asciiTheme="majorHAnsi" w:hAnsiTheme="majorHAnsi" w:cstheme="majorHAnsi"/>
          <w:sz w:val="24"/>
          <w:szCs w:val="24"/>
          <w:lang w:val="fr-FR"/>
        </w:rPr>
        <w:t>États</w:t>
      </w:r>
      <w:r w:rsidR="005B271F" w:rsidRPr="001A428B">
        <w:rPr>
          <w:rFonts w:asciiTheme="majorHAnsi" w:hAnsiTheme="majorHAnsi" w:cstheme="majorHAnsi"/>
          <w:sz w:val="24"/>
          <w:szCs w:val="24"/>
          <w:lang w:val="fr-FR"/>
        </w:rPr>
        <w:t xml:space="preserve"> Membres </w:t>
      </w:r>
      <w:r w:rsidR="005B271F" w:rsidRPr="001A428B">
        <w:rPr>
          <w:rFonts w:asciiTheme="majorHAnsi" w:hAnsiTheme="majorHAnsi" w:cstheme="majorHAnsi"/>
          <w:b/>
          <w:sz w:val="24"/>
          <w:szCs w:val="24"/>
          <w:lang w:val="fr-FR"/>
        </w:rPr>
        <w:t>solidaires et responsables.</w:t>
      </w:r>
    </w:p>
    <w:p w:rsidR="005B271F" w:rsidRPr="001A428B" w:rsidRDefault="005B271F" w:rsidP="001A428B">
      <w:pPr>
        <w:spacing w:after="0" w:line="360" w:lineRule="auto"/>
        <w:jc w:val="both"/>
        <w:rPr>
          <w:rFonts w:asciiTheme="majorHAnsi" w:hAnsiTheme="majorHAnsi" w:cstheme="majorHAnsi"/>
          <w:sz w:val="24"/>
          <w:szCs w:val="24"/>
          <w:lang w:val="fr-FR"/>
        </w:rPr>
      </w:pPr>
    </w:p>
    <w:p w:rsidR="00F25DE6" w:rsidRPr="001A428B" w:rsidRDefault="005B271F"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Dans ce contexte, le groupe </w:t>
      </w:r>
      <w:r w:rsidR="00722989" w:rsidRPr="001A428B">
        <w:rPr>
          <w:rFonts w:asciiTheme="majorHAnsi" w:hAnsiTheme="majorHAnsi" w:cstheme="majorHAnsi"/>
          <w:sz w:val="24"/>
          <w:szCs w:val="24"/>
          <w:lang w:val="fr-FR"/>
        </w:rPr>
        <w:t>ADLE</w:t>
      </w:r>
      <w:r w:rsidRPr="001A428B">
        <w:rPr>
          <w:rFonts w:asciiTheme="majorHAnsi" w:hAnsiTheme="majorHAnsi" w:cstheme="majorHAnsi"/>
          <w:sz w:val="24"/>
          <w:szCs w:val="24"/>
          <w:lang w:val="fr-FR"/>
        </w:rPr>
        <w:t xml:space="preserve"> propose un </w:t>
      </w:r>
      <w:r w:rsidR="004B1C8C" w:rsidRPr="001A428B">
        <w:rPr>
          <w:rFonts w:asciiTheme="majorHAnsi" w:hAnsiTheme="majorHAnsi" w:cstheme="majorHAnsi"/>
          <w:sz w:val="24"/>
          <w:szCs w:val="24"/>
          <w:lang w:val="fr-FR"/>
        </w:rPr>
        <w:t>projet</w:t>
      </w:r>
      <w:r w:rsidRPr="001A428B">
        <w:rPr>
          <w:rFonts w:asciiTheme="majorHAnsi" w:hAnsiTheme="majorHAnsi" w:cstheme="majorHAnsi"/>
          <w:sz w:val="24"/>
          <w:szCs w:val="24"/>
          <w:lang w:val="fr-FR"/>
        </w:rPr>
        <w:t xml:space="preserve"> pour le nouvel agenda européen sur l'immigration avec quatre propositions qui distinguent les personnes en quête d'asile dans l'UE et ce</w:t>
      </w:r>
      <w:r w:rsidR="00174DFA" w:rsidRPr="001A428B">
        <w:rPr>
          <w:rFonts w:asciiTheme="majorHAnsi" w:hAnsiTheme="majorHAnsi" w:cstheme="majorHAnsi"/>
          <w:sz w:val="24"/>
          <w:szCs w:val="24"/>
          <w:lang w:val="fr-FR"/>
        </w:rPr>
        <w:t>lles</w:t>
      </w:r>
      <w:r w:rsidRPr="001A428B">
        <w:rPr>
          <w:rFonts w:asciiTheme="majorHAnsi" w:hAnsiTheme="majorHAnsi" w:cstheme="majorHAnsi"/>
          <w:sz w:val="24"/>
          <w:szCs w:val="24"/>
          <w:lang w:val="fr-FR"/>
        </w:rPr>
        <w:t xml:space="preserve"> qui choisissent de venir ici pour des raisons économiques</w:t>
      </w:r>
      <w:r w:rsidR="004B1C8C" w:rsidRPr="001A428B">
        <w:rPr>
          <w:rFonts w:asciiTheme="majorHAnsi" w:hAnsiTheme="majorHAnsi" w:cstheme="majorHAnsi"/>
          <w:sz w:val="24"/>
          <w:szCs w:val="24"/>
          <w:lang w:val="fr-FR"/>
        </w:rPr>
        <w:t xml:space="preserve"> </w:t>
      </w:r>
      <w:r w:rsidRPr="001A428B">
        <w:rPr>
          <w:rFonts w:asciiTheme="majorHAnsi" w:hAnsiTheme="majorHAnsi" w:cstheme="majorHAnsi"/>
          <w:sz w:val="24"/>
          <w:szCs w:val="24"/>
          <w:lang w:val="fr-FR"/>
        </w:rPr>
        <w:t>:</w:t>
      </w:r>
    </w:p>
    <w:p w:rsidR="005B271F" w:rsidRPr="001A428B" w:rsidRDefault="005B271F" w:rsidP="001A428B">
      <w:pPr>
        <w:spacing w:after="0" w:line="360" w:lineRule="auto"/>
        <w:jc w:val="both"/>
        <w:rPr>
          <w:rFonts w:asciiTheme="majorHAnsi" w:hAnsiTheme="majorHAnsi" w:cstheme="majorHAnsi"/>
          <w:sz w:val="24"/>
          <w:szCs w:val="24"/>
          <w:lang w:val="fr-FR"/>
        </w:rPr>
      </w:pPr>
    </w:p>
    <w:p w:rsidR="00625CB2" w:rsidRPr="001A428B" w:rsidRDefault="00625CB2" w:rsidP="001A428B">
      <w:pPr>
        <w:numPr>
          <w:ilvl w:val="0"/>
          <w:numId w:val="1"/>
        </w:numPr>
        <w:spacing w:after="0" w:line="360" w:lineRule="auto"/>
        <w:contextualSpacing/>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Un système centralisé</w:t>
      </w:r>
      <w:r w:rsidR="00AD3E54" w:rsidRPr="001A428B">
        <w:rPr>
          <w:rFonts w:asciiTheme="majorHAnsi" w:hAnsiTheme="majorHAnsi" w:cstheme="majorHAnsi"/>
          <w:b/>
          <w:sz w:val="24"/>
          <w:szCs w:val="24"/>
          <w:lang w:val="fr-FR"/>
        </w:rPr>
        <w:t xml:space="preserve"> commun de demande d'asile européen </w:t>
      </w:r>
      <w:r w:rsidRPr="001A428B">
        <w:rPr>
          <w:rFonts w:asciiTheme="majorHAnsi" w:hAnsiTheme="majorHAnsi" w:cstheme="majorHAnsi"/>
          <w:b/>
          <w:sz w:val="24"/>
          <w:szCs w:val="24"/>
          <w:lang w:val="fr-FR"/>
        </w:rPr>
        <w:t xml:space="preserve">: </w:t>
      </w:r>
      <w:r w:rsidR="00907E78">
        <w:rPr>
          <w:rFonts w:asciiTheme="majorHAnsi" w:hAnsiTheme="majorHAnsi" w:cstheme="majorHAnsi"/>
          <w:sz w:val="24"/>
          <w:szCs w:val="24"/>
          <w:lang w:val="fr-FR"/>
        </w:rPr>
        <w:t>remplacer</w:t>
      </w:r>
      <w:r w:rsidR="009C0917" w:rsidRPr="001A428B">
        <w:rPr>
          <w:rFonts w:asciiTheme="majorHAnsi" w:hAnsiTheme="majorHAnsi" w:cstheme="majorHAnsi"/>
          <w:sz w:val="24"/>
          <w:szCs w:val="24"/>
          <w:lang w:val="fr-FR"/>
        </w:rPr>
        <w:t xml:space="preserve"> le système de Dublin par un</w:t>
      </w:r>
      <w:r w:rsidRPr="001A428B">
        <w:rPr>
          <w:rFonts w:asciiTheme="majorHAnsi" w:hAnsiTheme="majorHAnsi" w:cstheme="majorHAnsi"/>
          <w:sz w:val="24"/>
          <w:szCs w:val="24"/>
          <w:lang w:val="fr-FR"/>
        </w:rPr>
        <w:t xml:space="preserve"> nouveau système de distribution européenne centralisée qui </w:t>
      </w:r>
      <w:r w:rsidR="003B382A" w:rsidRPr="001A428B">
        <w:rPr>
          <w:rFonts w:asciiTheme="majorHAnsi" w:hAnsiTheme="majorHAnsi" w:cstheme="majorHAnsi"/>
          <w:sz w:val="24"/>
          <w:szCs w:val="24"/>
          <w:lang w:val="fr-FR"/>
        </w:rPr>
        <w:t>répartirait</w:t>
      </w:r>
      <w:r w:rsidRPr="001A428B">
        <w:rPr>
          <w:rFonts w:asciiTheme="majorHAnsi" w:hAnsiTheme="majorHAnsi" w:cstheme="majorHAnsi"/>
          <w:sz w:val="24"/>
          <w:szCs w:val="24"/>
          <w:lang w:val="fr-FR"/>
        </w:rPr>
        <w:t xml:space="preserve"> </w:t>
      </w:r>
      <w:r w:rsidR="00EB11F8" w:rsidRPr="001A428B">
        <w:rPr>
          <w:rFonts w:asciiTheme="majorHAnsi" w:hAnsiTheme="majorHAnsi" w:cstheme="majorHAnsi"/>
          <w:sz w:val="24"/>
          <w:szCs w:val="24"/>
          <w:lang w:val="fr-FR"/>
        </w:rPr>
        <w:t xml:space="preserve">les réfugiés entre les </w:t>
      </w:r>
      <w:r w:rsidR="00907E78" w:rsidRPr="001A428B">
        <w:rPr>
          <w:rFonts w:asciiTheme="majorHAnsi" w:hAnsiTheme="majorHAnsi" w:cstheme="majorHAnsi"/>
          <w:sz w:val="24"/>
          <w:szCs w:val="24"/>
          <w:lang w:val="fr-FR"/>
        </w:rPr>
        <w:t>États</w:t>
      </w:r>
      <w:r w:rsidR="00EB11F8" w:rsidRPr="001A428B">
        <w:rPr>
          <w:rFonts w:asciiTheme="majorHAnsi" w:hAnsiTheme="majorHAnsi" w:cstheme="majorHAnsi"/>
          <w:sz w:val="24"/>
          <w:szCs w:val="24"/>
          <w:lang w:val="fr-FR"/>
        </w:rPr>
        <w:t xml:space="preserve"> M</w:t>
      </w:r>
      <w:r w:rsidRPr="001A428B">
        <w:rPr>
          <w:rFonts w:asciiTheme="majorHAnsi" w:hAnsiTheme="majorHAnsi" w:cstheme="majorHAnsi"/>
          <w:sz w:val="24"/>
          <w:szCs w:val="24"/>
          <w:lang w:val="fr-FR"/>
        </w:rPr>
        <w:t>embre</w:t>
      </w:r>
      <w:r w:rsidR="000F7CBD" w:rsidRPr="001A428B">
        <w:rPr>
          <w:rFonts w:asciiTheme="majorHAnsi" w:hAnsiTheme="majorHAnsi" w:cstheme="majorHAnsi"/>
          <w:sz w:val="24"/>
          <w:szCs w:val="24"/>
          <w:lang w:val="fr-FR"/>
        </w:rPr>
        <w:t>s et serait coordonné par un EA</w:t>
      </w:r>
      <w:r w:rsidRPr="001A428B">
        <w:rPr>
          <w:rFonts w:asciiTheme="majorHAnsi" w:hAnsiTheme="majorHAnsi" w:cstheme="majorHAnsi"/>
          <w:sz w:val="24"/>
          <w:szCs w:val="24"/>
          <w:lang w:val="fr-FR"/>
        </w:rPr>
        <w:t>SO amélioré (</w:t>
      </w:r>
      <w:r w:rsidR="000F7CBD" w:rsidRPr="001A428B">
        <w:rPr>
          <w:rFonts w:asciiTheme="majorHAnsi" w:hAnsiTheme="majorHAnsi" w:cstheme="majorHAnsi"/>
          <w:sz w:val="24"/>
          <w:szCs w:val="24"/>
          <w:lang w:val="fr-FR"/>
        </w:rPr>
        <w:t>Bureau européen d'appui en matière d'asile</w:t>
      </w:r>
      <w:r w:rsidRPr="001A428B">
        <w:rPr>
          <w:rFonts w:asciiTheme="majorHAnsi" w:hAnsiTheme="majorHAnsi" w:cstheme="majorHAnsi"/>
          <w:sz w:val="24"/>
          <w:szCs w:val="24"/>
          <w:lang w:val="fr-FR"/>
        </w:rPr>
        <w:t>). Cette approche européenne permettrait de promouvoir le partage des r</w:t>
      </w:r>
      <w:r w:rsidR="00EB11F8" w:rsidRPr="001A428B">
        <w:rPr>
          <w:rFonts w:asciiTheme="majorHAnsi" w:hAnsiTheme="majorHAnsi" w:cstheme="majorHAnsi"/>
          <w:sz w:val="24"/>
          <w:szCs w:val="24"/>
          <w:lang w:val="fr-FR"/>
        </w:rPr>
        <w:t xml:space="preserve">esponsabilités entre les </w:t>
      </w:r>
      <w:r w:rsidR="00907E78" w:rsidRPr="001A428B">
        <w:rPr>
          <w:rFonts w:asciiTheme="majorHAnsi" w:hAnsiTheme="majorHAnsi" w:cstheme="majorHAnsi"/>
          <w:sz w:val="24"/>
          <w:szCs w:val="24"/>
          <w:lang w:val="fr-FR"/>
        </w:rPr>
        <w:t>États</w:t>
      </w:r>
      <w:r w:rsidR="00EB11F8" w:rsidRPr="001A428B">
        <w:rPr>
          <w:rFonts w:asciiTheme="majorHAnsi" w:hAnsiTheme="majorHAnsi" w:cstheme="majorHAnsi"/>
          <w:sz w:val="24"/>
          <w:szCs w:val="24"/>
          <w:lang w:val="fr-FR"/>
        </w:rPr>
        <w:t xml:space="preserve"> M</w:t>
      </w:r>
      <w:r w:rsidRPr="001A428B">
        <w:rPr>
          <w:rFonts w:asciiTheme="majorHAnsi" w:hAnsiTheme="majorHAnsi" w:cstheme="majorHAnsi"/>
          <w:sz w:val="24"/>
          <w:szCs w:val="24"/>
          <w:lang w:val="fr-FR"/>
        </w:rPr>
        <w:t>embres tout en maintenant l'intégrité du système d'asile;</w:t>
      </w:r>
    </w:p>
    <w:p w:rsidR="00F25DE6" w:rsidRPr="001A428B" w:rsidRDefault="00F25DE6" w:rsidP="001A428B">
      <w:pPr>
        <w:spacing w:after="0" w:line="360" w:lineRule="auto"/>
        <w:ind w:left="1080"/>
        <w:contextualSpacing/>
        <w:jc w:val="both"/>
        <w:rPr>
          <w:rFonts w:asciiTheme="majorHAnsi" w:hAnsiTheme="majorHAnsi" w:cstheme="majorHAnsi"/>
          <w:b/>
          <w:sz w:val="24"/>
          <w:szCs w:val="24"/>
          <w:lang w:val="fr-FR"/>
        </w:rPr>
      </w:pPr>
    </w:p>
    <w:p w:rsidR="00F25DE6" w:rsidRPr="001A428B" w:rsidRDefault="000F7CBD" w:rsidP="001A428B">
      <w:pPr>
        <w:numPr>
          <w:ilvl w:val="0"/>
          <w:numId w:val="1"/>
        </w:numPr>
        <w:spacing w:after="0" w:line="360" w:lineRule="auto"/>
        <w:contextualSpacing/>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Une nouvelle politique européenne</w:t>
      </w:r>
      <w:r w:rsidR="003B382A" w:rsidRPr="001A428B">
        <w:rPr>
          <w:rFonts w:asciiTheme="majorHAnsi" w:hAnsiTheme="majorHAnsi" w:cstheme="majorHAnsi"/>
          <w:b/>
          <w:sz w:val="24"/>
          <w:szCs w:val="24"/>
          <w:lang w:val="fr-FR"/>
        </w:rPr>
        <w:t xml:space="preserve"> en</w:t>
      </w:r>
      <w:r w:rsidR="004B7A5D" w:rsidRPr="001A428B">
        <w:rPr>
          <w:rFonts w:asciiTheme="majorHAnsi" w:hAnsiTheme="majorHAnsi" w:cstheme="majorHAnsi"/>
          <w:b/>
          <w:sz w:val="24"/>
          <w:szCs w:val="24"/>
          <w:lang w:val="fr-FR"/>
        </w:rPr>
        <w:t xml:space="preserve"> </w:t>
      </w:r>
      <w:r w:rsidR="006B7CF6" w:rsidRPr="001A428B">
        <w:rPr>
          <w:rFonts w:asciiTheme="majorHAnsi" w:hAnsiTheme="majorHAnsi" w:cstheme="majorHAnsi"/>
          <w:b/>
          <w:sz w:val="24"/>
          <w:szCs w:val="24"/>
          <w:lang w:val="fr-FR"/>
        </w:rPr>
        <w:t>matière d'im</w:t>
      </w:r>
      <w:r w:rsidRPr="001A428B">
        <w:rPr>
          <w:rFonts w:asciiTheme="majorHAnsi" w:hAnsiTheme="majorHAnsi" w:cstheme="majorHAnsi"/>
          <w:b/>
          <w:sz w:val="24"/>
          <w:szCs w:val="24"/>
          <w:lang w:val="fr-FR"/>
        </w:rPr>
        <w:t xml:space="preserve">migration économique </w:t>
      </w:r>
      <w:r w:rsidRPr="001A428B">
        <w:rPr>
          <w:rFonts w:asciiTheme="majorHAnsi" w:hAnsiTheme="majorHAnsi" w:cstheme="majorHAnsi"/>
          <w:sz w:val="24"/>
          <w:szCs w:val="24"/>
          <w:lang w:val="fr-FR"/>
        </w:rPr>
        <w:t>: confronter les défis démographiques et répondre aux beso</w:t>
      </w:r>
      <w:r w:rsidR="004B7A5D" w:rsidRPr="001A428B">
        <w:rPr>
          <w:rFonts w:asciiTheme="majorHAnsi" w:hAnsiTheme="majorHAnsi" w:cstheme="majorHAnsi"/>
          <w:sz w:val="24"/>
          <w:szCs w:val="24"/>
          <w:lang w:val="fr-FR"/>
        </w:rPr>
        <w:t>ins en matière d'immigration des</w:t>
      </w:r>
      <w:r w:rsidRPr="001A428B">
        <w:rPr>
          <w:rFonts w:asciiTheme="majorHAnsi" w:hAnsiTheme="majorHAnsi" w:cstheme="majorHAnsi"/>
          <w:sz w:val="24"/>
          <w:szCs w:val="24"/>
          <w:lang w:val="fr-FR"/>
        </w:rPr>
        <w:t xml:space="preserve"> travail</w:t>
      </w:r>
      <w:r w:rsidR="004B7A5D" w:rsidRPr="001A428B">
        <w:rPr>
          <w:rFonts w:asciiTheme="majorHAnsi" w:hAnsiTheme="majorHAnsi" w:cstheme="majorHAnsi"/>
          <w:sz w:val="24"/>
          <w:szCs w:val="24"/>
          <w:lang w:val="fr-FR"/>
        </w:rPr>
        <w:t>leurs</w:t>
      </w:r>
      <w:r w:rsidRPr="001A428B">
        <w:rPr>
          <w:rFonts w:asciiTheme="majorHAnsi" w:hAnsiTheme="majorHAnsi" w:cstheme="majorHAnsi"/>
          <w:sz w:val="24"/>
          <w:szCs w:val="24"/>
          <w:lang w:val="fr-FR"/>
        </w:rPr>
        <w:t xml:space="preserve"> en élargissant le champ de la carte bleue européenne pour couvrir les travailleurs qualifiés et non qualifiés, dans toute l'UE;</w:t>
      </w:r>
    </w:p>
    <w:p w:rsidR="00F25DE6" w:rsidRPr="001A428B" w:rsidRDefault="00F25DE6" w:rsidP="001A428B">
      <w:pPr>
        <w:spacing w:after="0" w:line="360" w:lineRule="auto"/>
        <w:ind w:left="1080"/>
        <w:contextualSpacing/>
        <w:jc w:val="both"/>
        <w:rPr>
          <w:rFonts w:asciiTheme="majorHAnsi" w:hAnsiTheme="majorHAnsi" w:cstheme="majorHAnsi"/>
          <w:b/>
          <w:sz w:val="24"/>
          <w:szCs w:val="24"/>
          <w:lang w:val="fr-FR"/>
        </w:rPr>
      </w:pPr>
    </w:p>
    <w:p w:rsidR="00F25DE6" w:rsidRPr="001A428B" w:rsidRDefault="00571DA2" w:rsidP="001A428B">
      <w:pPr>
        <w:numPr>
          <w:ilvl w:val="0"/>
          <w:numId w:val="1"/>
        </w:numPr>
        <w:spacing w:after="0" w:line="360" w:lineRule="auto"/>
        <w:contextualSpacing/>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Traiter l'im</w:t>
      </w:r>
      <w:r w:rsidR="008F523D" w:rsidRPr="001A428B">
        <w:rPr>
          <w:rFonts w:asciiTheme="majorHAnsi" w:hAnsiTheme="majorHAnsi" w:cstheme="majorHAnsi"/>
          <w:b/>
          <w:sz w:val="24"/>
          <w:szCs w:val="24"/>
          <w:lang w:val="fr-FR"/>
        </w:rPr>
        <w:t xml:space="preserve">migration irrégulière: </w:t>
      </w:r>
      <w:r w:rsidR="008F523D" w:rsidRPr="001A428B">
        <w:rPr>
          <w:rFonts w:asciiTheme="majorHAnsi" w:hAnsiTheme="majorHAnsi" w:cstheme="majorHAnsi"/>
          <w:sz w:val="24"/>
          <w:szCs w:val="24"/>
          <w:lang w:val="fr-FR"/>
        </w:rPr>
        <w:t>réduire l'entrée irrégulière des migrants dans l'UE</w:t>
      </w:r>
      <w:r w:rsidR="00E31E6D" w:rsidRPr="001A428B">
        <w:rPr>
          <w:rFonts w:asciiTheme="majorHAnsi" w:hAnsiTheme="majorHAnsi" w:cstheme="majorHAnsi"/>
          <w:sz w:val="24"/>
          <w:szCs w:val="24"/>
          <w:lang w:val="fr-FR"/>
        </w:rPr>
        <w:t xml:space="preserve"> en renforçant l'Agence </w:t>
      </w:r>
      <w:proofErr w:type="spellStart"/>
      <w:r w:rsidR="00E31E6D" w:rsidRPr="001A428B">
        <w:rPr>
          <w:rFonts w:asciiTheme="majorHAnsi" w:hAnsiTheme="majorHAnsi" w:cstheme="majorHAnsi"/>
          <w:sz w:val="24"/>
          <w:szCs w:val="24"/>
          <w:lang w:val="fr-FR"/>
        </w:rPr>
        <w:t>Frontex</w:t>
      </w:r>
      <w:proofErr w:type="spellEnd"/>
      <w:r w:rsidR="00E31E6D" w:rsidRPr="001A428B">
        <w:rPr>
          <w:rFonts w:asciiTheme="majorHAnsi" w:hAnsiTheme="majorHAnsi" w:cstheme="majorHAnsi"/>
          <w:sz w:val="24"/>
          <w:szCs w:val="24"/>
          <w:lang w:val="fr-FR"/>
        </w:rPr>
        <w:t xml:space="preserve"> pour mener à bien la recherche et le sauvetage en mer, la création de possibilités d'entrée sécurisées et légales pour les demandeurs d'asile et </w:t>
      </w:r>
      <w:r w:rsidR="00470E91" w:rsidRPr="001A428B">
        <w:rPr>
          <w:rFonts w:asciiTheme="majorHAnsi" w:hAnsiTheme="majorHAnsi" w:cstheme="majorHAnsi"/>
          <w:sz w:val="24"/>
          <w:szCs w:val="24"/>
          <w:lang w:val="fr-FR"/>
        </w:rPr>
        <w:t xml:space="preserve">développer </w:t>
      </w:r>
      <w:r w:rsidR="008F523D" w:rsidRPr="001A428B">
        <w:rPr>
          <w:rFonts w:asciiTheme="majorHAnsi" w:hAnsiTheme="majorHAnsi" w:cstheme="majorHAnsi"/>
          <w:sz w:val="24"/>
          <w:szCs w:val="24"/>
          <w:lang w:val="fr-FR"/>
        </w:rPr>
        <w:t>de</w:t>
      </w:r>
      <w:r w:rsidR="00470E91" w:rsidRPr="001A428B">
        <w:rPr>
          <w:rFonts w:asciiTheme="majorHAnsi" w:hAnsiTheme="majorHAnsi" w:cstheme="majorHAnsi"/>
          <w:sz w:val="24"/>
          <w:szCs w:val="24"/>
          <w:lang w:val="fr-FR"/>
        </w:rPr>
        <w:t>s</w:t>
      </w:r>
      <w:r w:rsidR="008F523D" w:rsidRPr="001A428B">
        <w:rPr>
          <w:rFonts w:asciiTheme="majorHAnsi" w:hAnsiTheme="majorHAnsi" w:cstheme="majorHAnsi"/>
          <w:sz w:val="24"/>
          <w:szCs w:val="24"/>
          <w:lang w:val="fr-FR"/>
        </w:rPr>
        <w:t xml:space="preserve"> mécanismes de retour et de réadmission appropriés;</w:t>
      </w:r>
    </w:p>
    <w:p w:rsidR="00F25DE6" w:rsidRPr="001A428B" w:rsidRDefault="00F25DE6" w:rsidP="001A428B">
      <w:pPr>
        <w:spacing w:after="0" w:line="360" w:lineRule="auto"/>
        <w:ind w:left="1080"/>
        <w:contextualSpacing/>
        <w:jc w:val="both"/>
        <w:rPr>
          <w:rFonts w:asciiTheme="majorHAnsi" w:hAnsiTheme="majorHAnsi" w:cstheme="majorHAnsi"/>
          <w:b/>
          <w:sz w:val="24"/>
          <w:szCs w:val="24"/>
          <w:lang w:val="fr-FR"/>
        </w:rPr>
      </w:pPr>
    </w:p>
    <w:p w:rsidR="001A428B" w:rsidRPr="001A428B" w:rsidRDefault="00132907" w:rsidP="001A428B">
      <w:pPr>
        <w:numPr>
          <w:ilvl w:val="0"/>
          <w:numId w:val="1"/>
        </w:numPr>
        <w:spacing w:after="0" w:line="360" w:lineRule="auto"/>
        <w:contextualSpacing/>
        <w:jc w:val="both"/>
        <w:rPr>
          <w:rFonts w:asciiTheme="majorHAnsi" w:hAnsiTheme="majorHAnsi" w:cstheme="majorHAnsi"/>
          <w:b/>
          <w:sz w:val="24"/>
          <w:szCs w:val="24"/>
          <w:lang w:val="fr-FR"/>
        </w:rPr>
      </w:pPr>
      <w:r w:rsidRPr="001A428B">
        <w:rPr>
          <w:rFonts w:asciiTheme="majorHAnsi" w:hAnsiTheme="majorHAnsi" w:cstheme="majorHAnsi"/>
          <w:sz w:val="24"/>
          <w:szCs w:val="24"/>
          <w:lang w:val="fr-FR"/>
        </w:rPr>
        <w:t xml:space="preserve"> </w:t>
      </w:r>
      <w:r w:rsidRPr="001A428B">
        <w:rPr>
          <w:rFonts w:asciiTheme="majorHAnsi" w:hAnsiTheme="majorHAnsi" w:cstheme="majorHAnsi"/>
          <w:b/>
          <w:sz w:val="24"/>
          <w:szCs w:val="24"/>
          <w:lang w:val="fr-FR"/>
        </w:rPr>
        <w:t>Une approche globale européenne:</w:t>
      </w:r>
      <w:r w:rsidRPr="001A428B">
        <w:rPr>
          <w:rFonts w:asciiTheme="majorHAnsi" w:hAnsiTheme="majorHAnsi" w:cstheme="majorHAnsi"/>
          <w:sz w:val="24"/>
          <w:szCs w:val="24"/>
          <w:lang w:val="fr-FR"/>
        </w:rPr>
        <w:t xml:space="preserve"> lier la politique interne et externe </w:t>
      </w:r>
      <w:r w:rsidR="009C2174" w:rsidRPr="001A428B">
        <w:rPr>
          <w:rFonts w:asciiTheme="majorHAnsi" w:hAnsiTheme="majorHAnsi" w:cstheme="majorHAnsi"/>
          <w:sz w:val="24"/>
          <w:szCs w:val="24"/>
          <w:lang w:val="fr-FR"/>
        </w:rPr>
        <w:t>de</w:t>
      </w:r>
      <w:r w:rsidRPr="001A428B">
        <w:rPr>
          <w:rFonts w:asciiTheme="majorHAnsi" w:hAnsiTheme="majorHAnsi" w:cstheme="majorHAnsi"/>
          <w:sz w:val="24"/>
          <w:szCs w:val="24"/>
          <w:lang w:val="fr-FR"/>
        </w:rPr>
        <w:t xml:space="preserve"> l'asile, l'immigration irrégulière et l'immigration économique.</w:t>
      </w:r>
    </w:p>
    <w:p w:rsidR="001A428B" w:rsidRPr="001A428B" w:rsidRDefault="001A428B" w:rsidP="001A428B">
      <w:pPr>
        <w:spacing w:after="0" w:line="360" w:lineRule="auto"/>
        <w:jc w:val="both"/>
        <w:rPr>
          <w:rFonts w:asciiTheme="majorHAnsi" w:hAnsiTheme="majorHAnsi" w:cstheme="majorHAnsi"/>
          <w:sz w:val="24"/>
          <w:szCs w:val="24"/>
          <w:lang w:val="fr-FR"/>
        </w:rPr>
      </w:pPr>
    </w:p>
    <w:p w:rsidR="00F25DE6" w:rsidRPr="001A428B" w:rsidRDefault="00F26405"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Le plan de l'</w:t>
      </w:r>
      <w:r w:rsidR="000F6401" w:rsidRPr="001A428B">
        <w:rPr>
          <w:rFonts w:asciiTheme="majorHAnsi" w:hAnsiTheme="majorHAnsi" w:cstheme="majorHAnsi"/>
          <w:sz w:val="24"/>
          <w:szCs w:val="24"/>
          <w:lang w:val="fr-FR"/>
        </w:rPr>
        <w:t>ADLE sera fondé</w:t>
      </w:r>
      <w:r w:rsidRPr="001A428B">
        <w:rPr>
          <w:rFonts w:asciiTheme="majorHAnsi" w:hAnsiTheme="majorHAnsi" w:cstheme="majorHAnsi"/>
          <w:sz w:val="24"/>
          <w:szCs w:val="24"/>
          <w:lang w:val="fr-FR"/>
        </w:rPr>
        <w:t xml:space="preserve"> sur </w:t>
      </w:r>
      <w:r w:rsidR="000C1D8B" w:rsidRPr="001A428B">
        <w:rPr>
          <w:rFonts w:asciiTheme="majorHAnsi" w:hAnsiTheme="majorHAnsi" w:cstheme="majorHAnsi"/>
          <w:sz w:val="24"/>
          <w:szCs w:val="24"/>
          <w:lang w:val="fr-FR"/>
        </w:rPr>
        <w:t>trois</w:t>
      </w:r>
      <w:r w:rsidRPr="001A428B">
        <w:rPr>
          <w:rFonts w:asciiTheme="majorHAnsi" w:hAnsiTheme="majorHAnsi" w:cstheme="majorHAnsi"/>
          <w:sz w:val="24"/>
          <w:szCs w:val="24"/>
          <w:lang w:val="fr-FR"/>
        </w:rPr>
        <w:t xml:space="preserve"> idées de base:</w:t>
      </w:r>
    </w:p>
    <w:p w:rsidR="00F26405" w:rsidRPr="001A428B" w:rsidRDefault="00F26405" w:rsidP="001A428B">
      <w:pPr>
        <w:spacing w:after="0" w:line="360" w:lineRule="auto"/>
        <w:jc w:val="both"/>
        <w:rPr>
          <w:rFonts w:asciiTheme="majorHAnsi" w:hAnsiTheme="majorHAnsi" w:cstheme="majorHAnsi"/>
          <w:sz w:val="24"/>
          <w:szCs w:val="24"/>
          <w:lang w:val="fr-FR"/>
        </w:rPr>
      </w:pPr>
    </w:p>
    <w:p w:rsidR="00722989" w:rsidRPr="001A428B" w:rsidRDefault="00C560F5" w:rsidP="001A428B">
      <w:pPr>
        <w:pStyle w:val="ListParagraph"/>
        <w:numPr>
          <w:ilvl w:val="0"/>
          <w:numId w:val="6"/>
        </w:num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Un nouveau système centralisé pour le traitement des demandes et la répartitio</w:t>
      </w:r>
      <w:r w:rsidR="001E400A" w:rsidRPr="001A428B">
        <w:rPr>
          <w:rFonts w:asciiTheme="majorHAnsi" w:hAnsiTheme="majorHAnsi" w:cstheme="majorHAnsi"/>
          <w:sz w:val="24"/>
          <w:szCs w:val="24"/>
          <w:lang w:val="fr-FR"/>
        </w:rPr>
        <w:t xml:space="preserve">n des réfugiés entre les </w:t>
      </w:r>
      <w:r w:rsidR="00907E78" w:rsidRPr="001A428B">
        <w:rPr>
          <w:rFonts w:asciiTheme="majorHAnsi" w:hAnsiTheme="majorHAnsi" w:cstheme="majorHAnsi"/>
          <w:sz w:val="24"/>
          <w:szCs w:val="24"/>
          <w:lang w:val="fr-FR"/>
        </w:rPr>
        <w:t>États</w:t>
      </w:r>
      <w:r w:rsidR="001E400A" w:rsidRPr="001A428B">
        <w:rPr>
          <w:rFonts w:asciiTheme="majorHAnsi" w:hAnsiTheme="majorHAnsi" w:cstheme="majorHAnsi"/>
          <w:sz w:val="24"/>
          <w:szCs w:val="24"/>
          <w:lang w:val="fr-FR"/>
        </w:rPr>
        <w:t xml:space="preserve"> M</w:t>
      </w:r>
      <w:r w:rsidR="00174DFA" w:rsidRPr="001A428B">
        <w:rPr>
          <w:rFonts w:asciiTheme="majorHAnsi" w:hAnsiTheme="majorHAnsi" w:cstheme="majorHAnsi"/>
          <w:sz w:val="24"/>
          <w:szCs w:val="24"/>
          <w:lang w:val="fr-FR"/>
        </w:rPr>
        <w:t>embres, coordonné</w:t>
      </w:r>
      <w:r w:rsidRPr="001A428B">
        <w:rPr>
          <w:rFonts w:asciiTheme="majorHAnsi" w:hAnsiTheme="majorHAnsi" w:cstheme="majorHAnsi"/>
          <w:sz w:val="24"/>
          <w:szCs w:val="24"/>
          <w:lang w:val="fr-FR"/>
        </w:rPr>
        <w:t xml:space="preserve"> par un bureau européen dédié à l'asile (EASO);</w:t>
      </w:r>
    </w:p>
    <w:p w:rsidR="00722989" w:rsidRPr="001A428B" w:rsidRDefault="00722989" w:rsidP="001A428B">
      <w:pPr>
        <w:spacing w:after="0" w:line="360" w:lineRule="auto"/>
        <w:ind w:left="720"/>
        <w:jc w:val="both"/>
        <w:rPr>
          <w:rFonts w:asciiTheme="majorHAnsi" w:hAnsiTheme="majorHAnsi" w:cstheme="majorHAnsi"/>
          <w:sz w:val="24"/>
          <w:szCs w:val="24"/>
          <w:lang w:val="fr-FR"/>
        </w:rPr>
      </w:pPr>
    </w:p>
    <w:p w:rsidR="00C560F5" w:rsidRPr="001A428B" w:rsidRDefault="00C560F5" w:rsidP="001A428B">
      <w:pPr>
        <w:pStyle w:val="ListParagraph"/>
        <w:numPr>
          <w:ilvl w:val="0"/>
          <w:numId w:val="6"/>
        </w:num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Une carte bleue européenne </w:t>
      </w:r>
      <w:r w:rsidR="00711D38" w:rsidRPr="001A428B">
        <w:rPr>
          <w:rFonts w:asciiTheme="majorHAnsi" w:hAnsiTheme="majorHAnsi" w:cstheme="majorHAnsi"/>
          <w:sz w:val="24"/>
          <w:szCs w:val="24"/>
          <w:lang w:val="fr-FR"/>
        </w:rPr>
        <w:t xml:space="preserve">intelligente </w:t>
      </w:r>
      <w:r w:rsidRPr="001A428B">
        <w:rPr>
          <w:rFonts w:asciiTheme="majorHAnsi" w:hAnsiTheme="majorHAnsi" w:cstheme="majorHAnsi"/>
          <w:sz w:val="24"/>
          <w:szCs w:val="24"/>
          <w:lang w:val="fr-FR"/>
        </w:rPr>
        <w:t>qui sera l'équivalent d'un permis de travail valable dans toute l'UE pour les travailleurs qualifiés et non-qualifiés.</w:t>
      </w:r>
    </w:p>
    <w:p w:rsidR="003C3974" w:rsidRPr="001A428B" w:rsidRDefault="003C3974" w:rsidP="001A428B">
      <w:pPr>
        <w:spacing w:after="0" w:line="360" w:lineRule="auto"/>
        <w:ind w:left="720"/>
        <w:contextualSpacing/>
        <w:jc w:val="both"/>
        <w:rPr>
          <w:rFonts w:asciiTheme="majorHAnsi" w:hAnsiTheme="majorHAnsi" w:cstheme="majorHAnsi"/>
          <w:sz w:val="24"/>
          <w:szCs w:val="24"/>
          <w:lang w:val="fr-FR"/>
        </w:rPr>
      </w:pPr>
    </w:p>
    <w:p w:rsidR="00C65AD6" w:rsidRPr="001A428B" w:rsidRDefault="003C3974" w:rsidP="001A428B">
      <w:pPr>
        <w:pStyle w:val="ListParagraph"/>
        <w:numPr>
          <w:ilvl w:val="0"/>
          <w:numId w:val="6"/>
        </w:num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Un élargissement du mandat et l'augmentation du budget de l'agence </w:t>
      </w:r>
      <w:proofErr w:type="spellStart"/>
      <w:r w:rsidRPr="001A428B">
        <w:rPr>
          <w:rFonts w:asciiTheme="majorHAnsi" w:hAnsiTheme="majorHAnsi" w:cstheme="majorHAnsi"/>
          <w:sz w:val="24"/>
          <w:szCs w:val="24"/>
          <w:lang w:val="fr-FR"/>
        </w:rPr>
        <w:t>Frontex</w:t>
      </w:r>
      <w:proofErr w:type="spellEnd"/>
      <w:r w:rsidRPr="001A428B">
        <w:rPr>
          <w:rFonts w:asciiTheme="majorHAnsi" w:hAnsiTheme="majorHAnsi" w:cstheme="majorHAnsi"/>
          <w:sz w:val="24"/>
          <w:szCs w:val="24"/>
          <w:lang w:val="fr-FR"/>
        </w:rPr>
        <w:t xml:space="preserve"> pour lui permettre d'effectuer des missions de sauvetage en mer</w:t>
      </w:r>
    </w:p>
    <w:p w:rsidR="003C3974" w:rsidRPr="001A428B" w:rsidRDefault="003C3974" w:rsidP="001A428B">
      <w:pPr>
        <w:spacing w:after="0" w:line="360" w:lineRule="auto"/>
        <w:ind w:left="720"/>
        <w:contextualSpacing/>
        <w:jc w:val="both"/>
        <w:rPr>
          <w:rFonts w:asciiTheme="majorHAnsi" w:hAnsiTheme="majorHAnsi" w:cstheme="majorHAnsi"/>
          <w:sz w:val="24"/>
          <w:szCs w:val="24"/>
          <w:lang w:val="fr-FR"/>
        </w:rPr>
      </w:pPr>
    </w:p>
    <w:p w:rsidR="00C560F5" w:rsidRPr="001A428B" w:rsidRDefault="003B382A" w:rsidP="001A428B">
      <w:pPr>
        <w:spacing w:after="0" w:line="360" w:lineRule="auto"/>
        <w:contextualSpacing/>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En plus</w:t>
      </w:r>
      <w:r w:rsidR="00C65AD6" w:rsidRPr="001A428B">
        <w:rPr>
          <w:rFonts w:asciiTheme="majorHAnsi" w:hAnsiTheme="majorHAnsi" w:cstheme="majorHAnsi"/>
          <w:sz w:val="24"/>
          <w:szCs w:val="24"/>
          <w:lang w:val="fr-FR"/>
        </w:rPr>
        <w:t xml:space="preserve"> de ces mesures </w:t>
      </w:r>
      <w:r w:rsidRPr="001A428B">
        <w:rPr>
          <w:rFonts w:asciiTheme="majorHAnsi" w:hAnsiTheme="majorHAnsi" w:cstheme="majorHAnsi"/>
          <w:sz w:val="24"/>
          <w:szCs w:val="24"/>
          <w:lang w:val="fr-FR"/>
        </w:rPr>
        <w:t>majeures</w:t>
      </w:r>
      <w:r w:rsidR="00C65AD6" w:rsidRPr="001A428B">
        <w:rPr>
          <w:rFonts w:asciiTheme="majorHAnsi" w:hAnsiTheme="majorHAnsi" w:cstheme="majorHAnsi"/>
          <w:sz w:val="24"/>
          <w:szCs w:val="24"/>
          <w:lang w:val="fr-FR"/>
        </w:rPr>
        <w:t>, l'A</w:t>
      </w:r>
      <w:r w:rsidRPr="001A428B">
        <w:rPr>
          <w:rFonts w:asciiTheme="majorHAnsi" w:hAnsiTheme="majorHAnsi" w:cstheme="majorHAnsi"/>
          <w:sz w:val="24"/>
          <w:szCs w:val="24"/>
          <w:lang w:val="fr-FR"/>
        </w:rPr>
        <w:t>DL</w:t>
      </w:r>
      <w:r w:rsidR="00C65AD6" w:rsidRPr="001A428B">
        <w:rPr>
          <w:rFonts w:asciiTheme="majorHAnsi" w:hAnsiTheme="majorHAnsi" w:cstheme="majorHAnsi"/>
          <w:sz w:val="24"/>
          <w:szCs w:val="24"/>
          <w:lang w:val="fr-FR"/>
        </w:rPr>
        <w:t>E</w:t>
      </w:r>
      <w:r w:rsidR="00C560F5" w:rsidRPr="001A428B">
        <w:rPr>
          <w:rFonts w:asciiTheme="majorHAnsi" w:hAnsiTheme="majorHAnsi" w:cstheme="majorHAnsi"/>
          <w:sz w:val="24"/>
          <w:szCs w:val="24"/>
          <w:lang w:val="fr-FR"/>
        </w:rPr>
        <w:t xml:space="preserve"> a proposé un certain nombre de mesures secondaires visant à améliorer les règles existantes.</w:t>
      </w:r>
    </w:p>
    <w:p w:rsidR="00F25DE6" w:rsidRPr="001A428B" w:rsidRDefault="00F25DE6" w:rsidP="001A428B">
      <w:pPr>
        <w:spacing w:after="0" w:line="360" w:lineRule="auto"/>
        <w:contextualSpacing/>
        <w:jc w:val="both"/>
        <w:rPr>
          <w:rFonts w:asciiTheme="majorHAnsi" w:hAnsiTheme="majorHAnsi" w:cstheme="majorHAnsi"/>
          <w:sz w:val="24"/>
          <w:szCs w:val="24"/>
          <w:lang w:val="fr-FR"/>
        </w:rPr>
      </w:pPr>
    </w:p>
    <w:p w:rsidR="00F25DE6" w:rsidRPr="001A428B" w:rsidRDefault="00AD3E54" w:rsidP="001A428B">
      <w:pPr>
        <w:spacing w:after="0" w:line="360" w:lineRule="auto"/>
        <w:jc w:val="both"/>
        <w:rPr>
          <w:rFonts w:asciiTheme="majorHAnsi" w:hAnsiTheme="majorHAnsi" w:cstheme="majorHAnsi"/>
          <w:b/>
          <w:caps/>
          <w:sz w:val="24"/>
          <w:szCs w:val="24"/>
          <w:lang w:val="fr-FR"/>
        </w:rPr>
      </w:pPr>
      <w:r w:rsidRPr="001A428B">
        <w:rPr>
          <w:rFonts w:asciiTheme="majorHAnsi" w:hAnsiTheme="majorHAnsi" w:cstheme="majorHAnsi"/>
          <w:b/>
          <w:caps/>
          <w:sz w:val="24"/>
          <w:szCs w:val="24"/>
          <w:lang w:val="fr-FR"/>
        </w:rPr>
        <w:t>I. Un système centralisé commun de demande d'asile européen</w:t>
      </w:r>
    </w:p>
    <w:p w:rsidR="008A1571" w:rsidRPr="001A428B" w:rsidRDefault="008A1571" w:rsidP="001A428B">
      <w:pPr>
        <w:spacing w:after="0" w:line="360" w:lineRule="auto"/>
        <w:jc w:val="both"/>
        <w:rPr>
          <w:rFonts w:asciiTheme="majorHAnsi" w:hAnsiTheme="majorHAnsi" w:cstheme="majorHAnsi"/>
          <w:b/>
          <w:sz w:val="24"/>
          <w:szCs w:val="24"/>
          <w:lang w:val="fr-FR"/>
        </w:rPr>
      </w:pPr>
    </w:p>
    <w:p w:rsidR="008A1571" w:rsidRPr="001A428B" w:rsidRDefault="00430A5A"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 xml:space="preserve">L'UE et ses </w:t>
      </w:r>
      <w:r w:rsidR="00907E78" w:rsidRPr="001A428B">
        <w:rPr>
          <w:rFonts w:asciiTheme="majorHAnsi" w:hAnsiTheme="majorHAnsi" w:cstheme="majorHAnsi"/>
          <w:b/>
          <w:sz w:val="24"/>
          <w:szCs w:val="24"/>
          <w:lang w:val="fr-FR"/>
        </w:rPr>
        <w:t>États</w:t>
      </w:r>
      <w:r w:rsidRPr="001A428B">
        <w:rPr>
          <w:rFonts w:asciiTheme="majorHAnsi" w:hAnsiTheme="majorHAnsi" w:cstheme="majorHAnsi"/>
          <w:b/>
          <w:sz w:val="24"/>
          <w:szCs w:val="24"/>
          <w:lang w:val="fr-FR"/>
        </w:rPr>
        <w:t xml:space="preserve"> M</w:t>
      </w:r>
      <w:r w:rsidR="008A1571" w:rsidRPr="001A428B">
        <w:rPr>
          <w:rFonts w:asciiTheme="majorHAnsi" w:hAnsiTheme="majorHAnsi" w:cstheme="majorHAnsi"/>
          <w:b/>
          <w:sz w:val="24"/>
          <w:szCs w:val="24"/>
          <w:lang w:val="fr-FR"/>
        </w:rPr>
        <w:t>embres ont des obligations internationales, telles qu'énoncées dans la Convention de Genève de 1951</w:t>
      </w:r>
      <w:r w:rsidRPr="001A428B">
        <w:rPr>
          <w:rFonts w:asciiTheme="majorHAnsi" w:hAnsiTheme="majorHAnsi" w:cstheme="majorHAnsi"/>
          <w:b/>
          <w:sz w:val="24"/>
          <w:szCs w:val="24"/>
          <w:lang w:val="fr-FR"/>
        </w:rPr>
        <w:t>,</w:t>
      </w:r>
      <w:r w:rsidR="008A1571" w:rsidRPr="001A428B">
        <w:rPr>
          <w:rFonts w:asciiTheme="majorHAnsi" w:hAnsiTheme="majorHAnsi" w:cstheme="majorHAnsi"/>
          <w:b/>
          <w:sz w:val="24"/>
          <w:szCs w:val="24"/>
          <w:lang w:val="fr-FR"/>
        </w:rPr>
        <w:t xml:space="preserve"> </w:t>
      </w:r>
      <w:r w:rsidRPr="001A428B">
        <w:rPr>
          <w:rFonts w:asciiTheme="majorHAnsi" w:hAnsiTheme="majorHAnsi" w:cstheme="majorHAnsi"/>
          <w:b/>
          <w:sz w:val="24"/>
          <w:szCs w:val="24"/>
          <w:lang w:val="fr-FR"/>
        </w:rPr>
        <w:t>de</w:t>
      </w:r>
      <w:r w:rsidR="008A1571" w:rsidRPr="001A428B">
        <w:rPr>
          <w:rFonts w:asciiTheme="majorHAnsi" w:hAnsiTheme="majorHAnsi" w:cstheme="majorHAnsi"/>
          <w:b/>
          <w:sz w:val="24"/>
          <w:szCs w:val="24"/>
          <w:lang w:val="fr-FR"/>
        </w:rPr>
        <w:t xml:space="preserve"> prot</w:t>
      </w:r>
      <w:r w:rsidRPr="001A428B">
        <w:rPr>
          <w:rFonts w:asciiTheme="majorHAnsi" w:hAnsiTheme="majorHAnsi" w:cstheme="majorHAnsi"/>
          <w:b/>
          <w:sz w:val="24"/>
          <w:szCs w:val="24"/>
          <w:lang w:val="fr-FR"/>
        </w:rPr>
        <w:t>ection d</w:t>
      </w:r>
      <w:r w:rsidR="008A1571" w:rsidRPr="001A428B">
        <w:rPr>
          <w:rFonts w:asciiTheme="majorHAnsi" w:hAnsiTheme="majorHAnsi" w:cstheme="majorHAnsi"/>
          <w:b/>
          <w:sz w:val="24"/>
          <w:szCs w:val="24"/>
          <w:lang w:val="fr-FR"/>
        </w:rPr>
        <w:t>es demandeurs d'asile. Le système d'asile est</w:t>
      </w:r>
      <w:r w:rsidRPr="001A428B">
        <w:rPr>
          <w:rFonts w:asciiTheme="majorHAnsi" w:hAnsiTheme="majorHAnsi" w:cstheme="majorHAnsi"/>
          <w:b/>
          <w:sz w:val="24"/>
          <w:szCs w:val="24"/>
          <w:lang w:val="fr-FR"/>
        </w:rPr>
        <w:t xml:space="preserve"> réservé</w:t>
      </w:r>
      <w:r w:rsidR="008A1571" w:rsidRPr="001A428B">
        <w:rPr>
          <w:rFonts w:asciiTheme="majorHAnsi" w:hAnsiTheme="majorHAnsi" w:cstheme="majorHAnsi"/>
          <w:b/>
          <w:sz w:val="24"/>
          <w:szCs w:val="24"/>
          <w:lang w:val="fr-FR"/>
        </w:rPr>
        <w:t xml:space="preserve"> </w:t>
      </w:r>
      <w:r w:rsidRPr="001A428B">
        <w:rPr>
          <w:rFonts w:asciiTheme="majorHAnsi" w:hAnsiTheme="majorHAnsi" w:cstheme="majorHAnsi"/>
          <w:b/>
          <w:sz w:val="24"/>
          <w:szCs w:val="24"/>
          <w:lang w:val="fr-FR"/>
        </w:rPr>
        <w:t>à d</w:t>
      </w:r>
      <w:r w:rsidR="00907E78">
        <w:rPr>
          <w:rFonts w:asciiTheme="majorHAnsi" w:hAnsiTheme="majorHAnsi" w:cstheme="majorHAnsi"/>
          <w:b/>
          <w:sz w:val="24"/>
          <w:szCs w:val="24"/>
          <w:lang w:val="fr-FR"/>
        </w:rPr>
        <w:t xml:space="preserve">es personnes fuyant </w:t>
      </w:r>
      <w:r w:rsidR="00A10526" w:rsidRPr="001A428B">
        <w:rPr>
          <w:rFonts w:asciiTheme="majorHAnsi" w:hAnsiTheme="majorHAnsi" w:cstheme="majorHAnsi"/>
          <w:b/>
          <w:sz w:val="24"/>
          <w:szCs w:val="24"/>
          <w:lang w:val="fr-FR"/>
        </w:rPr>
        <w:t xml:space="preserve">un </w:t>
      </w:r>
      <w:r w:rsidR="00897CD7" w:rsidRPr="001A428B">
        <w:rPr>
          <w:rFonts w:asciiTheme="majorHAnsi" w:hAnsiTheme="majorHAnsi" w:cstheme="majorHAnsi"/>
          <w:b/>
          <w:sz w:val="24"/>
          <w:szCs w:val="24"/>
          <w:lang w:val="fr-FR"/>
        </w:rPr>
        <w:t>conflit armé</w:t>
      </w:r>
      <w:r w:rsidR="008A1571" w:rsidRPr="001A428B">
        <w:rPr>
          <w:rFonts w:asciiTheme="majorHAnsi" w:hAnsiTheme="majorHAnsi" w:cstheme="majorHAnsi"/>
          <w:b/>
          <w:sz w:val="24"/>
          <w:szCs w:val="24"/>
          <w:lang w:val="fr-FR"/>
        </w:rPr>
        <w:t>,</w:t>
      </w:r>
      <w:r w:rsidR="00907E78">
        <w:rPr>
          <w:rFonts w:asciiTheme="majorHAnsi" w:hAnsiTheme="majorHAnsi" w:cstheme="majorHAnsi"/>
          <w:b/>
          <w:sz w:val="24"/>
          <w:szCs w:val="24"/>
          <w:lang w:val="fr-FR"/>
        </w:rPr>
        <w:t xml:space="preserve"> </w:t>
      </w:r>
      <w:r w:rsidR="008A1571" w:rsidRPr="001A428B">
        <w:rPr>
          <w:rFonts w:asciiTheme="majorHAnsi" w:hAnsiTheme="majorHAnsi" w:cstheme="majorHAnsi"/>
          <w:b/>
          <w:sz w:val="24"/>
          <w:szCs w:val="24"/>
          <w:lang w:val="fr-FR"/>
        </w:rPr>
        <w:t>un dommage grave ou</w:t>
      </w:r>
      <w:r w:rsidR="00907E78">
        <w:rPr>
          <w:rFonts w:asciiTheme="majorHAnsi" w:hAnsiTheme="majorHAnsi" w:cstheme="majorHAnsi"/>
          <w:b/>
          <w:sz w:val="24"/>
          <w:szCs w:val="24"/>
          <w:lang w:val="fr-FR"/>
        </w:rPr>
        <w:t xml:space="preserve"> </w:t>
      </w:r>
      <w:r w:rsidR="008A1571" w:rsidRPr="001A428B">
        <w:rPr>
          <w:rFonts w:asciiTheme="majorHAnsi" w:hAnsiTheme="majorHAnsi" w:cstheme="majorHAnsi"/>
          <w:b/>
          <w:sz w:val="24"/>
          <w:szCs w:val="24"/>
          <w:lang w:val="fr-FR"/>
        </w:rPr>
        <w:t>une forme de persécution.</w:t>
      </w:r>
    </w:p>
    <w:p w:rsidR="0084366A" w:rsidRPr="001A428B" w:rsidRDefault="0084366A" w:rsidP="001A428B">
      <w:pPr>
        <w:spacing w:after="0" w:line="360" w:lineRule="auto"/>
        <w:jc w:val="both"/>
        <w:rPr>
          <w:rFonts w:asciiTheme="majorHAnsi" w:hAnsiTheme="majorHAnsi" w:cstheme="majorHAnsi"/>
          <w:b/>
          <w:sz w:val="24"/>
          <w:szCs w:val="24"/>
          <w:lang w:val="fr-FR"/>
        </w:rPr>
      </w:pPr>
    </w:p>
    <w:p w:rsidR="008A1571" w:rsidRPr="001A428B" w:rsidRDefault="0084366A"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lastRenderedPageBreak/>
        <w:t>Le</w:t>
      </w:r>
      <w:r w:rsidR="008A1571" w:rsidRPr="001A428B">
        <w:rPr>
          <w:rFonts w:asciiTheme="majorHAnsi" w:hAnsiTheme="majorHAnsi" w:cstheme="majorHAnsi"/>
          <w:b/>
          <w:sz w:val="24"/>
          <w:szCs w:val="24"/>
          <w:lang w:val="fr-FR"/>
        </w:rPr>
        <w:t xml:space="preserve"> système</w:t>
      </w:r>
      <w:r w:rsidR="00D85C51" w:rsidRPr="001A428B">
        <w:rPr>
          <w:rFonts w:asciiTheme="majorHAnsi" w:hAnsiTheme="majorHAnsi" w:cstheme="majorHAnsi"/>
          <w:b/>
          <w:sz w:val="24"/>
          <w:szCs w:val="24"/>
          <w:lang w:val="fr-FR"/>
        </w:rPr>
        <w:t xml:space="preserve"> centralisé</w:t>
      </w:r>
      <w:r w:rsidR="008A1571" w:rsidRPr="001A428B">
        <w:rPr>
          <w:rFonts w:asciiTheme="majorHAnsi" w:hAnsiTheme="majorHAnsi" w:cstheme="majorHAnsi"/>
          <w:b/>
          <w:sz w:val="24"/>
          <w:szCs w:val="24"/>
          <w:lang w:val="fr-FR"/>
        </w:rPr>
        <w:t xml:space="preserve"> commun </w:t>
      </w:r>
      <w:r w:rsidR="003B382A" w:rsidRPr="001A428B">
        <w:rPr>
          <w:rFonts w:asciiTheme="majorHAnsi" w:hAnsiTheme="majorHAnsi" w:cstheme="majorHAnsi"/>
          <w:b/>
          <w:sz w:val="24"/>
          <w:szCs w:val="24"/>
          <w:lang w:val="fr-FR"/>
        </w:rPr>
        <w:t>d'asile européen doit être soutenu</w:t>
      </w:r>
      <w:r w:rsidR="008A1571" w:rsidRPr="001A428B">
        <w:rPr>
          <w:rFonts w:asciiTheme="majorHAnsi" w:hAnsiTheme="majorHAnsi" w:cstheme="majorHAnsi"/>
          <w:b/>
          <w:sz w:val="24"/>
          <w:szCs w:val="24"/>
          <w:lang w:val="fr-FR"/>
        </w:rPr>
        <w:t xml:space="preserve"> par une approche qui est </w:t>
      </w:r>
      <w:r w:rsidR="00D85C51" w:rsidRPr="001A428B">
        <w:rPr>
          <w:rFonts w:asciiTheme="majorHAnsi" w:hAnsiTheme="majorHAnsi" w:cstheme="majorHAnsi"/>
          <w:b/>
          <w:sz w:val="24"/>
          <w:szCs w:val="24"/>
          <w:lang w:val="fr-FR"/>
        </w:rPr>
        <w:t>à la fois «commu</w:t>
      </w:r>
      <w:r w:rsidR="008A1571" w:rsidRPr="001A428B">
        <w:rPr>
          <w:rFonts w:asciiTheme="majorHAnsi" w:hAnsiTheme="majorHAnsi" w:cstheme="majorHAnsi"/>
          <w:b/>
          <w:sz w:val="24"/>
          <w:szCs w:val="24"/>
          <w:lang w:val="fr-FR"/>
        </w:rPr>
        <w:t xml:space="preserve">ne» </w:t>
      </w:r>
      <w:r w:rsidRPr="001A428B">
        <w:rPr>
          <w:rFonts w:asciiTheme="majorHAnsi" w:hAnsiTheme="majorHAnsi" w:cstheme="majorHAnsi"/>
          <w:b/>
          <w:sz w:val="24"/>
          <w:szCs w:val="24"/>
          <w:lang w:val="fr-FR"/>
        </w:rPr>
        <w:t xml:space="preserve">à tous les </w:t>
      </w:r>
      <w:r w:rsidR="004F6DBA" w:rsidRPr="001A428B">
        <w:rPr>
          <w:rFonts w:asciiTheme="majorHAnsi" w:hAnsiTheme="majorHAnsi" w:cstheme="majorHAnsi"/>
          <w:b/>
          <w:sz w:val="24"/>
          <w:szCs w:val="24"/>
          <w:lang w:val="fr-FR"/>
        </w:rPr>
        <w:t>États</w:t>
      </w:r>
      <w:r w:rsidRPr="001A428B">
        <w:rPr>
          <w:rFonts w:asciiTheme="majorHAnsi" w:hAnsiTheme="majorHAnsi" w:cstheme="majorHAnsi"/>
          <w:b/>
          <w:sz w:val="24"/>
          <w:szCs w:val="24"/>
          <w:lang w:val="fr-FR"/>
        </w:rPr>
        <w:t xml:space="preserve"> M</w:t>
      </w:r>
      <w:r w:rsidR="008A1571" w:rsidRPr="001A428B">
        <w:rPr>
          <w:rFonts w:asciiTheme="majorHAnsi" w:hAnsiTheme="majorHAnsi" w:cstheme="majorHAnsi"/>
          <w:b/>
          <w:sz w:val="24"/>
          <w:szCs w:val="24"/>
          <w:lang w:val="fr-FR"/>
        </w:rPr>
        <w:t xml:space="preserve">embres et «européenne» </w:t>
      </w:r>
      <w:r w:rsidR="00D85C51" w:rsidRPr="001A428B">
        <w:rPr>
          <w:rFonts w:asciiTheme="majorHAnsi" w:hAnsiTheme="majorHAnsi" w:cstheme="majorHAnsi"/>
          <w:b/>
          <w:sz w:val="24"/>
          <w:szCs w:val="24"/>
          <w:lang w:val="fr-FR"/>
        </w:rPr>
        <w:t xml:space="preserve">en ne </w:t>
      </w:r>
      <w:r w:rsidR="008A1571" w:rsidRPr="001A428B">
        <w:rPr>
          <w:rFonts w:asciiTheme="majorHAnsi" w:hAnsiTheme="majorHAnsi" w:cstheme="majorHAnsi"/>
          <w:b/>
          <w:sz w:val="24"/>
          <w:szCs w:val="24"/>
          <w:lang w:val="fr-FR"/>
        </w:rPr>
        <w:t xml:space="preserve"> </w:t>
      </w:r>
      <w:r w:rsidR="00D85C51" w:rsidRPr="001A428B">
        <w:rPr>
          <w:rFonts w:asciiTheme="majorHAnsi" w:hAnsiTheme="majorHAnsi" w:cstheme="majorHAnsi"/>
          <w:b/>
          <w:sz w:val="24"/>
          <w:szCs w:val="24"/>
          <w:lang w:val="fr-FR"/>
        </w:rPr>
        <w:t>laissant pas</w:t>
      </w:r>
      <w:r w:rsidR="008A1571" w:rsidRPr="001A428B">
        <w:rPr>
          <w:rFonts w:asciiTheme="majorHAnsi" w:hAnsiTheme="majorHAnsi" w:cstheme="majorHAnsi"/>
          <w:b/>
          <w:sz w:val="24"/>
          <w:szCs w:val="24"/>
          <w:lang w:val="fr-FR"/>
        </w:rPr>
        <w:t xml:space="preserve"> </w:t>
      </w:r>
      <w:r w:rsidRPr="001A428B">
        <w:rPr>
          <w:rFonts w:asciiTheme="majorHAnsi" w:hAnsiTheme="majorHAnsi" w:cstheme="majorHAnsi"/>
          <w:b/>
          <w:sz w:val="24"/>
          <w:szCs w:val="24"/>
          <w:lang w:val="fr-FR"/>
        </w:rPr>
        <w:t xml:space="preserve">individuellement les </w:t>
      </w:r>
      <w:r w:rsidR="004F6DBA" w:rsidRPr="001A428B">
        <w:rPr>
          <w:rFonts w:asciiTheme="majorHAnsi" w:hAnsiTheme="majorHAnsi" w:cstheme="majorHAnsi"/>
          <w:b/>
          <w:sz w:val="24"/>
          <w:szCs w:val="24"/>
          <w:lang w:val="fr-FR"/>
        </w:rPr>
        <w:t>États</w:t>
      </w:r>
      <w:r w:rsidRPr="001A428B">
        <w:rPr>
          <w:rFonts w:asciiTheme="majorHAnsi" w:hAnsiTheme="majorHAnsi" w:cstheme="majorHAnsi"/>
          <w:b/>
          <w:sz w:val="24"/>
          <w:szCs w:val="24"/>
          <w:lang w:val="fr-FR"/>
        </w:rPr>
        <w:t xml:space="preserve"> M</w:t>
      </w:r>
      <w:r w:rsidR="008A1571" w:rsidRPr="001A428B">
        <w:rPr>
          <w:rFonts w:asciiTheme="majorHAnsi" w:hAnsiTheme="majorHAnsi" w:cstheme="majorHAnsi"/>
          <w:b/>
          <w:sz w:val="24"/>
          <w:szCs w:val="24"/>
          <w:lang w:val="fr-FR"/>
        </w:rPr>
        <w:t>embres faire face aux</w:t>
      </w:r>
      <w:r w:rsidR="00D85C51" w:rsidRPr="001A428B">
        <w:rPr>
          <w:rFonts w:asciiTheme="majorHAnsi" w:hAnsiTheme="majorHAnsi" w:cstheme="majorHAnsi"/>
          <w:b/>
          <w:sz w:val="24"/>
          <w:szCs w:val="24"/>
          <w:lang w:val="fr-FR"/>
        </w:rPr>
        <w:t xml:space="preserve"> zones </w:t>
      </w:r>
      <w:r w:rsidR="003B382A" w:rsidRPr="001A428B">
        <w:rPr>
          <w:rFonts w:asciiTheme="majorHAnsi" w:hAnsiTheme="majorHAnsi" w:cstheme="majorHAnsi"/>
          <w:b/>
          <w:sz w:val="24"/>
          <w:szCs w:val="24"/>
          <w:lang w:val="fr-FR"/>
        </w:rPr>
        <w:t xml:space="preserve">de tensions </w:t>
      </w:r>
      <w:r w:rsidR="00D85C51" w:rsidRPr="001A428B">
        <w:rPr>
          <w:rFonts w:asciiTheme="majorHAnsi" w:hAnsiTheme="majorHAnsi" w:cstheme="majorHAnsi"/>
          <w:b/>
          <w:sz w:val="24"/>
          <w:szCs w:val="24"/>
          <w:lang w:val="fr-FR"/>
        </w:rPr>
        <w:t>seuls.</w:t>
      </w:r>
    </w:p>
    <w:p w:rsidR="00F25DE6" w:rsidRPr="001A428B" w:rsidRDefault="00F25DE6" w:rsidP="001A428B">
      <w:pPr>
        <w:spacing w:after="0" w:line="360" w:lineRule="auto"/>
        <w:jc w:val="both"/>
        <w:rPr>
          <w:rFonts w:asciiTheme="majorHAnsi" w:hAnsiTheme="majorHAnsi" w:cstheme="majorHAnsi"/>
          <w:b/>
          <w:sz w:val="24"/>
          <w:szCs w:val="24"/>
          <w:lang w:val="fr-FR"/>
        </w:rPr>
      </w:pPr>
    </w:p>
    <w:p w:rsidR="00F25DE6" w:rsidRPr="001A428B" w:rsidRDefault="00464FD6"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 xml:space="preserve">Il est clair que certaines des règles existantes ne fonctionnent pas. Le système «Dublin» </w:t>
      </w:r>
      <w:r w:rsidR="0084366A" w:rsidRPr="001A428B">
        <w:rPr>
          <w:rFonts w:asciiTheme="majorHAnsi" w:hAnsiTheme="majorHAnsi" w:cstheme="majorHAnsi"/>
          <w:b/>
          <w:sz w:val="24"/>
          <w:szCs w:val="24"/>
          <w:lang w:val="fr-FR"/>
        </w:rPr>
        <w:t>est en partie responsable car il</w:t>
      </w:r>
      <w:r w:rsidRPr="001A428B">
        <w:rPr>
          <w:rFonts w:asciiTheme="majorHAnsi" w:hAnsiTheme="majorHAnsi" w:cstheme="majorHAnsi"/>
          <w:b/>
          <w:sz w:val="24"/>
          <w:szCs w:val="24"/>
          <w:lang w:val="fr-FR"/>
        </w:rPr>
        <w:t xml:space="preserve"> repose sur le principe que les demandes d'asile doivent être présentées et traitées dans le premier pays d'arrivée, ce qui crée une répartiti</w:t>
      </w:r>
      <w:r w:rsidR="0084366A" w:rsidRPr="001A428B">
        <w:rPr>
          <w:rFonts w:asciiTheme="majorHAnsi" w:hAnsiTheme="majorHAnsi" w:cstheme="majorHAnsi"/>
          <w:b/>
          <w:sz w:val="24"/>
          <w:szCs w:val="24"/>
          <w:lang w:val="fr-FR"/>
        </w:rPr>
        <w:t xml:space="preserve">on inéquitable entre les </w:t>
      </w:r>
      <w:r w:rsidR="004F6DBA" w:rsidRPr="001A428B">
        <w:rPr>
          <w:rFonts w:asciiTheme="majorHAnsi" w:hAnsiTheme="majorHAnsi" w:cstheme="majorHAnsi"/>
          <w:b/>
          <w:sz w:val="24"/>
          <w:szCs w:val="24"/>
          <w:lang w:val="fr-FR"/>
        </w:rPr>
        <w:t>États</w:t>
      </w:r>
      <w:r w:rsidR="0084366A" w:rsidRPr="001A428B">
        <w:rPr>
          <w:rFonts w:asciiTheme="majorHAnsi" w:hAnsiTheme="majorHAnsi" w:cstheme="majorHAnsi"/>
          <w:b/>
          <w:sz w:val="24"/>
          <w:szCs w:val="24"/>
          <w:lang w:val="fr-FR"/>
        </w:rPr>
        <w:t xml:space="preserve"> M</w:t>
      </w:r>
      <w:r w:rsidRPr="001A428B">
        <w:rPr>
          <w:rFonts w:asciiTheme="majorHAnsi" w:hAnsiTheme="majorHAnsi" w:cstheme="majorHAnsi"/>
          <w:b/>
          <w:sz w:val="24"/>
          <w:szCs w:val="24"/>
          <w:lang w:val="fr-FR"/>
        </w:rPr>
        <w:t>embres.</w:t>
      </w:r>
    </w:p>
    <w:p w:rsidR="00464FD6" w:rsidRPr="001A428B" w:rsidRDefault="00464FD6" w:rsidP="001A428B">
      <w:pPr>
        <w:spacing w:after="0" w:line="360" w:lineRule="auto"/>
        <w:jc w:val="both"/>
        <w:rPr>
          <w:rFonts w:asciiTheme="majorHAnsi" w:hAnsiTheme="majorHAnsi" w:cstheme="majorHAnsi"/>
          <w:b/>
          <w:sz w:val="24"/>
          <w:szCs w:val="24"/>
          <w:lang w:val="fr-FR"/>
        </w:rPr>
      </w:pPr>
    </w:p>
    <w:p w:rsidR="00F25DE6" w:rsidRPr="001A428B" w:rsidRDefault="003B382A"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Un</w:t>
      </w:r>
      <w:r w:rsidR="00464FD6" w:rsidRPr="001A428B">
        <w:rPr>
          <w:rFonts w:asciiTheme="majorHAnsi" w:hAnsiTheme="majorHAnsi" w:cstheme="majorHAnsi"/>
          <w:b/>
          <w:sz w:val="24"/>
          <w:szCs w:val="24"/>
          <w:lang w:val="fr-FR"/>
        </w:rPr>
        <w:t xml:space="preserve"> système d'asile </w:t>
      </w:r>
      <w:r w:rsidR="00D85C51" w:rsidRPr="001A428B">
        <w:rPr>
          <w:rFonts w:asciiTheme="majorHAnsi" w:hAnsiTheme="majorHAnsi" w:cstheme="majorHAnsi"/>
          <w:b/>
          <w:sz w:val="24"/>
          <w:szCs w:val="24"/>
          <w:lang w:val="fr-FR"/>
        </w:rPr>
        <w:t xml:space="preserve">commun </w:t>
      </w:r>
      <w:r w:rsidR="00464FD6" w:rsidRPr="001A428B">
        <w:rPr>
          <w:rFonts w:asciiTheme="majorHAnsi" w:hAnsiTheme="majorHAnsi" w:cstheme="majorHAnsi"/>
          <w:b/>
          <w:sz w:val="24"/>
          <w:szCs w:val="24"/>
          <w:lang w:val="fr-FR"/>
        </w:rPr>
        <w:t xml:space="preserve">européen </w:t>
      </w:r>
      <w:r w:rsidR="00D85C51" w:rsidRPr="001A428B">
        <w:rPr>
          <w:rFonts w:asciiTheme="majorHAnsi" w:hAnsiTheme="majorHAnsi" w:cstheme="majorHAnsi"/>
          <w:b/>
          <w:sz w:val="24"/>
          <w:szCs w:val="24"/>
          <w:lang w:val="fr-FR"/>
        </w:rPr>
        <w:t xml:space="preserve">doit </w:t>
      </w:r>
      <w:r w:rsidR="0084366A" w:rsidRPr="001A428B">
        <w:rPr>
          <w:rFonts w:asciiTheme="majorHAnsi" w:hAnsiTheme="majorHAnsi" w:cstheme="majorHAnsi"/>
          <w:b/>
          <w:sz w:val="24"/>
          <w:szCs w:val="24"/>
          <w:lang w:val="fr-FR"/>
        </w:rPr>
        <w:t xml:space="preserve">être au </w:t>
      </w:r>
      <w:r w:rsidRPr="001A428B">
        <w:rPr>
          <w:rFonts w:asciiTheme="majorHAnsi" w:hAnsiTheme="majorHAnsi" w:cstheme="majorHAnsi"/>
          <w:b/>
          <w:sz w:val="24"/>
          <w:szCs w:val="24"/>
          <w:lang w:val="fr-FR"/>
        </w:rPr>
        <w:t>cœur</w:t>
      </w:r>
      <w:r w:rsidR="00D85C51" w:rsidRPr="001A428B">
        <w:rPr>
          <w:rFonts w:asciiTheme="majorHAnsi" w:hAnsiTheme="majorHAnsi" w:cstheme="majorHAnsi"/>
          <w:b/>
          <w:sz w:val="24"/>
          <w:szCs w:val="24"/>
          <w:lang w:val="fr-FR"/>
        </w:rPr>
        <w:t xml:space="preserve"> de la politique migratoire</w:t>
      </w:r>
      <w:r w:rsidR="00464FD6" w:rsidRPr="001A428B">
        <w:rPr>
          <w:rFonts w:asciiTheme="majorHAnsi" w:hAnsiTheme="majorHAnsi" w:cstheme="majorHAnsi"/>
          <w:b/>
          <w:sz w:val="24"/>
          <w:szCs w:val="24"/>
          <w:lang w:val="fr-FR"/>
        </w:rPr>
        <w:t xml:space="preserve">, l'ADLE propose un nouveau système européen centralisé de traitement des demandes d'asile et de répartition des réfugiés qui remplace la règle </w:t>
      </w:r>
      <w:r w:rsidR="00D85C51" w:rsidRPr="001A428B">
        <w:rPr>
          <w:rFonts w:asciiTheme="majorHAnsi" w:hAnsiTheme="majorHAnsi" w:cstheme="majorHAnsi"/>
          <w:b/>
          <w:sz w:val="24"/>
          <w:szCs w:val="24"/>
          <w:lang w:val="fr-FR"/>
        </w:rPr>
        <w:t>"du pays d'entrée"</w:t>
      </w:r>
      <w:r w:rsidR="00464FD6" w:rsidRPr="001A428B">
        <w:rPr>
          <w:rFonts w:asciiTheme="majorHAnsi" w:hAnsiTheme="majorHAnsi" w:cstheme="majorHAnsi"/>
          <w:b/>
          <w:sz w:val="24"/>
          <w:szCs w:val="24"/>
          <w:lang w:val="fr-FR"/>
        </w:rPr>
        <w:t xml:space="preserve"> de Dublin. Comme il</w:t>
      </w:r>
      <w:r w:rsidR="00A17224" w:rsidRPr="001A428B">
        <w:rPr>
          <w:rFonts w:asciiTheme="majorHAnsi" w:hAnsiTheme="majorHAnsi" w:cstheme="majorHAnsi"/>
          <w:b/>
          <w:sz w:val="24"/>
          <w:szCs w:val="24"/>
          <w:lang w:val="fr-FR"/>
        </w:rPr>
        <w:t xml:space="preserve"> est clairement énoncé dans le T</w:t>
      </w:r>
      <w:r w:rsidR="00464FD6" w:rsidRPr="001A428B">
        <w:rPr>
          <w:rFonts w:asciiTheme="majorHAnsi" w:hAnsiTheme="majorHAnsi" w:cstheme="majorHAnsi"/>
          <w:b/>
          <w:sz w:val="24"/>
          <w:szCs w:val="24"/>
          <w:lang w:val="fr-FR"/>
        </w:rPr>
        <w:t xml:space="preserve">raité, le nouveau système offrira une véritable approche européenne où les demandeurs </w:t>
      </w:r>
      <w:r w:rsidR="00D85C51" w:rsidRPr="001A428B">
        <w:rPr>
          <w:rFonts w:asciiTheme="majorHAnsi" w:hAnsiTheme="majorHAnsi" w:cstheme="majorHAnsi"/>
          <w:b/>
          <w:sz w:val="24"/>
          <w:szCs w:val="24"/>
          <w:lang w:val="fr-FR"/>
        </w:rPr>
        <w:t>obtiendront l'asile de</w:t>
      </w:r>
      <w:r w:rsidR="00464FD6" w:rsidRPr="001A428B">
        <w:rPr>
          <w:rFonts w:asciiTheme="majorHAnsi" w:hAnsiTheme="majorHAnsi" w:cstheme="majorHAnsi"/>
          <w:b/>
          <w:sz w:val="24"/>
          <w:szCs w:val="24"/>
          <w:lang w:val="fr-FR"/>
        </w:rPr>
        <w:t xml:space="preserve"> l'UE plutôt qu</w:t>
      </w:r>
      <w:r w:rsidR="009F5A2C" w:rsidRPr="001A428B">
        <w:rPr>
          <w:rFonts w:asciiTheme="majorHAnsi" w:hAnsiTheme="majorHAnsi" w:cstheme="majorHAnsi"/>
          <w:b/>
          <w:sz w:val="24"/>
          <w:szCs w:val="24"/>
          <w:lang w:val="fr-FR"/>
        </w:rPr>
        <w:t>e d'</w:t>
      </w:r>
      <w:r w:rsidR="00464FD6" w:rsidRPr="001A428B">
        <w:rPr>
          <w:rFonts w:asciiTheme="majorHAnsi" w:hAnsiTheme="majorHAnsi" w:cstheme="majorHAnsi"/>
          <w:b/>
          <w:sz w:val="24"/>
          <w:szCs w:val="24"/>
          <w:lang w:val="fr-FR"/>
        </w:rPr>
        <w:t xml:space="preserve">un seul État membre. Ce nouveau système centralisé serait </w:t>
      </w:r>
      <w:r w:rsidR="00A17224" w:rsidRPr="001A428B">
        <w:rPr>
          <w:rFonts w:asciiTheme="majorHAnsi" w:hAnsiTheme="majorHAnsi" w:cstheme="majorHAnsi"/>
          <w:b/>
          <w:sz w:val="24"/>
          <w:szCs w:val="24"/>
          <w:lang w:val="fr-FR"/>
        </w:rPr>
        <w:t>gé</w:t>
      </w:r>
      <w:r w:rsidR="0084366A" w:rsidRPr="001A428B">
        <w:rPr>
          <w:rFonts w:asciiTheme="majorHAnsi" w:hAnsiTheme="majorHAnsi" w:cstheme="majorHAnsi"/>
          <w:b/>
          <w:sz w:val="24"/>
          <w:szCs w:val="24"/>
          <w:lang w:val="fr-FR"/>
        </w:rPr>
        <w:t>ré</w:t>
      </w:r>
      <w:r w:rsidR="00464FD6" w:rsidRPr="001A428B">
        <w:rPr>
          <w:rFonts w:asciiTheme="majorHAnsi" w:hAnsiTheme="majorHAnsi" w:cstheme="majorHAnsi"/>
          <w:b/>
          <w:sz w:val="24"/>
          <w:szCs w:val="24"/>
          <w:lang w:val="fr-FR"/>
        </w:rPr>
        <w:t xml:space="preserve"> par un EASO</w:t>
      </w:r>
      <w:r w:rsidR="00174DFA" w:rsidRPr="001A428B">
        <w:rPr>
          <w:rFonts w:asciiTheme="majorHAnsi" w:hAnsiTheme="majorHAnsi" w:cstheme="majorHAnsi"/>
          <w:b/>
          <w:sz w:val="24"/>
          <w:szCs w:val="24"/>
          <w:lang w:val="fr-FR"/>
        </w:rPr>
        <w:t xml:space="preserve"> amélioré</w:t>
      </w:r>
      <w:r w:rsidR="00464FD6" w:rsidRPr="001A428B">
        <w:rPr>
          <w:rFonts w:asciiTheme="majorHAnsi" w:hAnsiTheme="majorHAnsi" w:cstheme="majorHAnsi"/>
          <w:b/>
          <w:sz w:val="24"/>
          <w:szCs w:val="24"/>
          <w:lang w:val="fr-FR"/>
        </w:rPr>
        <w:t xml:space="preserve"> (Bureau européen </w:t>
      </w:r>
      <w:r w:rsidR="00150A8B" w:rsidRPr="001A428B">
        <w:rPr>
          <w:rFonts w:asciiTheme="majorHAnsi" w:hAnsiTheme="majorHAnsi" w:cstheme="majorHAnsi"/>
          <w:b/>
          <w:sz w:val="24"/>
          <w:szCs w:val="24"/>
          <w:lang w:val="fr-FR"/>
        </w:rPr>
        <w:t xml:space="preserve">en matière </w:t>
      </w:r>
      <w:r w:rsidR="00464FD6" w:rsidRPr="001A428B">
        <w:rPr>
          <w:rFonts w:asciiTheme="majorHAnsi" w:hAnsiTheme="majorHAnsi" w:cstheme="majorHAnsi"/>
          <w:b/>
          <w:sz w:val="24"/>
          <w:szCs w:val="24"/>
          <w:lang w:val="fr-FR"/>
        </w:rPr>
        <w:t>d'appui d'asile).</w:t>
      </w:r>
    </w:p>
    <w:p w:rsidR="00D85C51" w:rsidRPr="001A428B" w:rsidRDefault="00D85C51" w:rsidP="001A428B">
      <w:pPr>
        <w:spacing w:after="0" w:line="360" w:lineRule="auto"/>
        <w:jc w:val="both"/>
        <w:rPr>
          <w:rFonts w:asciiTheme="majorHAnsi" w:hAnsiTheme="majorHAnsi" w:cstheme="majorHAnsi"/>
          <w:b/>
          <w:sz w:val="24"/>
          <w:szCs w:val="24"/>
          <w:lang w:val="fr-FR"/>
        </w:rPr>
      </w:pPr>
    </w:p>
    <w:p w:rsidR="00464FD6" w:rsidRPr="001A428B" w:rsidRDefault="003B382A"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En plus</w:t>
      </w:r>
      <w:r w:rsidR="00464FD6" w:rsidRPr="001A428B">
        <w:rPr>
          <w:rFonts w:asciiTheme="majorHAnsi" w:hAnsiTheme="majorHAnsi" w:cstheme="majorHAnsi"/>
          <w:b/>
          <w:sz w:val="24"/>
          <w:szCs w:val="24"/>
          <w:lang w:val="fr-FR"/>
        </w:rPr>
        <w:t xml:space="preserve"> d'un nouveau système pour </w:t>
      </w:r>
      <w:r w:rsidR="00150A8B" w:rsidRPr="001A428B">
        <w:rPr>
          <w:rFonts w:asciiTheme="majorHAnsi" w:hAnsiTheme="majorHAnsi" w:cstheme="majorHAnsi"/>
          <w:b/>
          <w:sz w:val="24"/>
          <w:szCs w:val="24"/>
          <w:lang w:val="fr-FR"/>
        </w:rPr>
        <w:t>la répartition</w:t>
      </w:r>
      <w:r w:rsidR="00464FD6" w:rsidRPr="001A428B">
        <w:rPr>
          <w:rFonts w:asciiTheme="majorHAnsi" w:hAnsiTheme="majorHAnsi" w:cstheme="majorHAnsi"/>
          <w:b/>
          <w:sz w:val="24"/>
          <w:szCs w:val="24"/>
          <w:lang w:val="fr-FR"/>
        </w:rPr>
        <w:t xml:space="preserve"> des réfugiés, </w:t>
      </w:r>
      <w:r w:rsidR="0084366A" w:rsidRPr="001A428B">
        <w:rPr>
          <w:rFonts w:asciiTheme="majorHAnsi" w:hAnsiTheme="majorHAnsi" w:cstheme="majorHAnsi"/>
          <w:b/>
          <w:sz w:val="24"/>
          <w:szCs w:val="24"/>
          <w:lang w:val="fr-FR"/>
        </w:rPr>
        <w:t>l'</w:t>
      </w:r>
      <w:r w:rsidR="00464FD6" w:rsidRPr="001A428B">
        <w:rPr>
          <w:rFonts w:asciiTheme="majorHAnsi" w:hAnsiTheme="majorHAnsi" w:cstheme="majorHAnsi"/>
          <w:b/>
          <w:sz w:val="24"/>
          <w:szCs w:val="24"/>
          <w:lang w:val="fr-FR"/>
        </w:rPr>
        <w:t>ADLE insiste pour que le cadre réglementaire actuel co</w:t>
      </w:r>
      <w:r w:rsidR="0084366A" w:rsidRPr="001A428B">
        <w:rPr>
          <w:rFonts w:asciiTheme="majorHAnsi" w:hAnsiTheme="majorHAnsi" w:cstheme="majorHAnsi"/>
          <w:b/>
          <w:sz w:val="24"/>
          <w:szCs w:val="24"/>
          <w:lang w:val="fr-FR"/>
        </w:rPr>
        <w:t>nnu</w:t>
      </w:r>
      <w:r w:rsidR="00150A8B" w:rsidRPr="001A428B">
        <w:rPr>
          <w:rFonts w:asciiTheme="majorHAnsi" w:hAnsiTheme="majorHAnsi" w:cstheme="majorHAnsi"/>
          <w:b/>
          <w:sz w:val="24"/>
          <w:szCs w:val="24"/>
          <w:lang w:val="fr-FR"/>
        </w:rPr>
        <w:t xml:space="preserve"> </w:t>
      </w:r>
      <w:r w:rsidR="0084366A" w:rsidRPr="001A428B">
        <w:rPr>
          <w:rFonts w:asciiTheme="majorHAnsi" w:hAnsiTheme="majorHAnsi" w:cstheme="majorHAnsi"/>
          <w:b/>
          <w:sz w:val="24"/>
          <w:szCs w:val="24"/>
          <w:lang w:val="fr-FR"/>
        </w:rPr>
        <w:t>principalement</w:t>
      </w:r>
      <w:r w:rsidR="00150A8B" w:rsidRPr="001A428B">
        <w:rPr>
          <w:rFonts w:asciiTheme="majorHAnsi" w:hAnsiTheme="majorHAnsi" w:cstheme="majorHAnsi"/>
          <w:b/>
          <w:sz w:val="24"/>
          <w:szCs w:val="24"/>
          <w:lang w:val="fr-FR"/>
        </w:rPr>
        <w:t xml:space="preserve"> sous le régime d'asile européen commun (RAEC)</w:t>
      </w:r>
      <w:r w:rsidR="00464FD6" w:rsidRPr="001A428B">
        <w:rPr>
          <w:rFonts w:asciiTheme="majorHAnsi" w:hAnsiTheme="majorHAnsi" w:cstheme="majorHAnsi"/>
          <w:b/>
          <w:sz w:val="24"/>
          <w:szCs w:val="24"/>
          <w:lang w:val="fr-FR"/>
        </w:rPr>
        <w:t xml:space="preserve"> </w:t>
      </w:r>
      <w:r w:rsidR="00150A8B" w:rsidRPr="001A428B">
        <w:rPr>
          <w:rFonts w:asciiTheme="majorHAnsi" w:hAnsiTheme="majorHAnsi" w:cstheme="majorHAnsi"/>
          <w:b/>
          <w:sz w:val="24"/>
          <w:szCs w:val="24"/>
          <w:lang w:val="fr-FR"/>
        </w:rPr>
        <w:t>soit</w:t>
      </w:r>
      <w:r w:rsidR="00464FD6" w:rsidRPr="001A428B">
        <w:rPr>
          <w:rFonts w:asciiTheme="majorHAnsi" w:hAnsiTheme="majorHAnsi" w:cstheme="majorHAnsi"/>
          <w:b/>
          <w:sz w:val="24"/>
          <w:szCs w:val="24"/>
          <w:lang w:val="fr-FR"/>
        </w:rPr>
        <w:t xml:space="preserve"> correctement mis en œuvre et </w:t>
      </w:r>
      <w:r w:rsidR="00150A8B" w:rsidRPr="001A428B">
        <w:rPr>
          <w:rFonts w:asciiTheme="majorHAnsi" w:hAnsiTheme="majorHAnsi" w:cstheme="majorHAnsi"/>
          <w:b/>
          <w:sz w:val="24"/>
          <w:szCs w:val="24"/>
          <w:lang w:val="fr-FR"/>
        </w:rPr>
        <w:t>toutes les mesures possibles soien</w:t>
      </w:r>
      <w:r w:rsidR="00464FD6" w:rsidRPr="001A428B">
        <w:rPr>
          <w:rFonts w:asciiTheme="majorHAnsi" w:hAnsiTheme="majorHAnsi" w:cstheme="majorHAnsi"/>
          <w:b/>
          <w:sz w:val="24"/>
          <w:szCs w:val="24"/>
          <w:lang w:val="fr-FR"/>
        </w:rPr>
        <w:t>t utilisé</w:t>
      </w:r>
      <w:r w:rsidR="00C70D72" w:rsidRPr="001A428B">
        <w:rPr>
          <w:rFonts w:asciiTheme="majorHAnsi" w:hAnsiTheme="majorHAnsi" w:cstheme="majorHAnsi"/>
          <w:b/>
          <w:sz w:val="24"/>
          <w:szCs w:val="24"/>
          <w:lang w:val="fr-FR"/>
        </w:rPr>
        <w:t>e</w:t>
      </w:r>
      <w:r w:rsidR="00464FD6" w:rsidRPr="001A428B">
        <w:rPr>
          <w:rFonts w:asciiTheme="majorHAnsi" w:hAnsiTheme="majorHAnsi" w:cstheme="majorHAnsi"/>
          <w:b/>
          <w:sz w:val="24"/>
          <w:szCs w:val="24"/>
          <w:lang w:val="fr-FR"/>
        </w:rPr>
        <w:t>s, ce qui n</w:t>
      </w:r>
      <w:r w:rsidR="00150A8B" w:rsidRPr="001A428B">
        <w:rPr>
          <w:rFonts w:asciiTheme="majorHAnsi" w:hAnsiTheme="majorHAnsi" w:cstheme="majorHAnsi"/>
          <w:b/>
          <w:sz w:val="24"/>
          <w:szCs w:val="24"/>
          <w:lang w:val="fr-FR"/>
        </w:rPr>
        <w:t>'</w:t>
      </w:r>
      <w:r w:rsidR="00464FD6" w:rsidRPr="001A428B">
        <w:rPr>
          <w:rFonts w:asciiTheme="majorHAnsi" w:hAnsiTheme="majorHAnsi" w:cstheme="majorHAnsi"/>
          <w:b/>
          <w:sz w:val="24"/>
          <w:szCs w:val="24"/>
          <w:lang w:val="fr-FR"/>
        </w:rPr>
        <w:t xml:space="preserve">est actuellement pas le cas. </w:t>
      </w:r>
      <w:r w:rsidR="00A17224" w:rsidRPr="001A428B">
        <w:rPr>
          <w:rFonts w:asciiTheme="majorHAnsi" w:hAnsiTheme="majorHAnsi" w:cstheme="majorHAnsi"/>
          <w:b/>
          <w:sz w:val="24"/>
          <w:szCs w:val="24"/>
          <w:lang w:val="fr-FR"/>
        </w:rPr>
        <w:t>L</w:t>
      </w:r>
      <w:r w:rsidR="00150A8B" w:rsidRPr="001A428B">
        <w:rPr>
          <w:rFonts w:asciiTheme="majorHAnsi" w:hAnsiTheme="majorHAnsi" w:cstheme="majorHAnsi"/>
          <w:b/>
          <w:sz w:val="24"/>
          <w:szCs w:val="24"/>
          <w:lang w:val="fr-FR"/>
        </w:rPr>
        <w:t>'</w:t>
      </w:r>
      <w:r w:rsidR="00722989" w:rsidRPr="001A428B">
        <w:rPr>
          <w:rFonts w:asciiTheme="majorHAnsi" w:hAnsiTheme="majorHAnsi" w:cstheme="majorHAnsi"/>
          <w:b/>
          <w:sz w:val="24"/>
          <w:szCs w:val="24"/>
          <w:lang w:val="fr-FR"/>
        </w:rPr>
        <w:t>ADLE</w:t>
      </w:r>
      <w:r w:rsidR="00464FD6" w:rsidRPr="001A428B">
        <w:rPr>
          <w:rFonts w:asciiTheme="majorHAnsi" w:hAnsiTheme="majorHAnsi" w:cstheme="majorHAnsi"/>
          <w:b/>
          <w:sz w:val="24"/>
          <w:szCs w:val="24"/>
          <w:lang w:val="fr-FR"/>
        </w:rPr>
        <w:t xml:space="preserve"> veu</w:t>
      </w:r>
      <w:r w:rsidR="0084366A" w:rsidRPr="001A428B">
        <w:rPr>
          <w:rFonts w:asciiTheme="majorHAnsi" w:hAnsiTheme="majorHAnsi" w:cstheme="majorHAnsi"/>
          <w:b/>
          <w:sz w:val="24"/>
          <w:szCs w:val="24"/>
          <w:lang w:val="fr-FR"/>
        </w:rPr>
        <w:t>t</w:t>
      </w:r>
      <w:r w:rsidR="00464FD6" w:rsidRPr="001A428B">
        <w:rPr>
          <w:rFonts w:asciiTheme="majorHAnsi" w:hAnsiTheme="majorHAnsi" w:cstheme="majorHAnsi"/>
          <w:b/>
          <w:sz w:val="24"/>
          <w:szCs w:val="24"/>
          <w:lang w:val="fr-FR"/>
        </w:rPr>
        <w:t xml:space="preserve"> aussi permettre </w:t>
      </w:r>
      <w:r w:rsidR="00150A8B" w:rsidRPr="001A428B">
        <w:rPr>
          <w:rFonts w:asciiTheme="majorHAnsi" w:hAnsiTheme="majorHAnsi" w:cstheme="majorHAnsi"/>
          <w:b/>
          <w:sz w:val="24"/>
          <w:szCs w:val="24"/>
          <w:lang w:val="fr-FR"/>
        </w:rPr>
        <w:t>les</w:t>
      </w:r>
      <w:r w:rsidR="00464FD6" w:rsidRPr="001A428B">
        <w:rPr>
          <w:rFonts w:asciiTheme="majorHAnsi" w:hAnsiTheme="majorHAnsi" w:cstheme="majorHAnsi"/>
          <w:b/>
          <w:sz w:val="24"/>
          <w:szCs w:val="24"/>
          <w:lang w:val="fr-FR"/>
        </w:rPr>
        <w:t xml:space="preserve"> demandes de visas humanitaires </w:t>
      </w:r>
      <w:r w:rsidR="00150A8B" w:rsidRPr="001A428B">
        <w:rPr>
          <w:rFonts w:asciiTheme="majorHAnsi" w:hAnsiTheme="majorHAnsi" w:cstheme="majorHAnsi"/>
          <w:b/>
          <w:sz w:val="24"/>
          <w:szCs w:val="24"/>
          <w:lang w:val="fr-FR"/>
        </w:rPr>
        <w:t xml:space="preserve">provenant </w:t>
      </w:r>
      <w:r w:rsidR="00464FD6" w:rsidRPr="001A428B">
        <w:rPr>
          <w:rFonts w:asciiTheme="majorHAnsi" w:hAnsiTheme="majorHAnsi" w:cstheme="majorHAnsi"/>
          <w:b/>
          <w:sz w:val="24"/>
          <w:szCs w:val="24"/>
          <w:lang w:val="fr-FR"/>
        </w:rPr>
        <w:t>des camps de réfugiés dans les pays tiers.</w:t>
      </w:r>
    </w:p>
    <w:p w:rsidR="00F25DE6" w:rsidRPr="001A428B" w:rsidRDefault="00F25DE6" w:rsidP="001A428B">
      <w:pPr>
        <w:spacing w:after="0" w:line="360" w:lineRule="auto"/>
        <w:jc w:val="both"/>
        <w:rPr>
          <w:rFonts w:asciiTheme="majorHAnsi" w:hAnsiTheme="majorHAnsi" w:cstheme="majorHAnsi"/>
          <w:b/>
          <w:sz w:val="24"/>
          <w:szCs w:val="24"/>
          <w:lang w:val="fr-FR"/>
        </w:rPr>
      </w:pPr>
    </w:p>
    <w:p w:rsidR="00630B57" w:rsidRPr="001A428B" w:rsidRDefault="00630B57"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Afin d'assurer un système commun européen centralisé en matière d'asile l'ADLE appelle à:</w:t>
      </w:r>
    </w:p>
    <w:p w:rsidR="00F25DE6" w:rsidRPr="001A428B" w:rsidRDefault="00F25DE6" w:rsidP="001A428B">
      <w:pPr>
        <w:spacing w:after="0" w:line="360" w:lineRule="auto"/>
        <w:jc w:val="both"/>
        <w:rPr>
          <w:rFonts w:asciiTheme="majorHAnsi" w:hAnsiTheme="majorHAnsi" w:cstheme="majorHAnsi"/>
          <w:b/>
          <w:sz w:val="24"/>
          <w:szCs w:val="24"/>
          <w:lang w:val="fr-FR"/>
        </w:rPr>
      </w:pPr>
    </w:p>
    <w:p w:rsidR="00667D16" w:rsidRPr="001A428B" w:rsidRDefault="00667D16"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w:t>
      </w:r>
      <w:r w:rsidRPr="001A428B">
        <w:rPr>
          <w:rFonts w:asciiTheme="majorHAnsi" w:hAnsiTheme="majorHAnsi" w:cstheme="majorHAnsi"/>
          <w:b/>
          <w:sz w:val="24"/>
          <w:szCs w:val="24"/>
          <w:lang w:val="fr-FR"/>
        </w:rPr>
        <w:t>Une alternative au «système de Dublin»</w:t>
      </w:r>
      <w:r w:rsidRPr="001A428B">
        <w:rPr>
          <w:rFonts w:asciiTheme="majorHAnsi" w:hAnsiTheme="majorHAnsi" w:cstheme="majorHAnsi"/>
          <w:sz w:val="24"/>
          <w:szCs w:val="24"/>
          <w:lang w:val="fr-FR"/>
        </w:rPr>
        <w:t xml:space="preserve"> avec un nouveau </w:t>
      </w:r>
      <w:r w:rsidR="00394586" w:rsidRPr="001A428B">
        <w:rPr>
          <w:rFonts w:asciiTheme="majorHAnsi" w:hAnsiTheme="majorHAnsi" w:cstheme="majorHAnsi"/>
          <w:sz w:val="24"/>
          <w:szCs w:val="24"/>
          <w:lang w:val="fr-FR"/>
        </w:rPr>
        <w:t>schéma</w:t>
      </w:r>
      <w:r w:rsidRPr="001A428B">
        <w:rPr>
          <w:rFonts w:asciiTheme="majorHAnsi" w:hAnsiTheme="majorHAnsi" w:cstheme="majorHAnsi"/>
          <w:sz w:val="24"/>
          <w:szCs w:val="24"/>
          <w:lang w:val="fr-FR"/>
        </w:rPr>
        <w:t xml:space="preserve"> de distribution en deux étapes po</w:t>
      </w:r>
      <w:r w:rsidR="00394586" w:rsidRPr="001A428B">
        <w:rPr>
          <w:rFonts w:asciiTheme="majorHAnsi" w:hAnsiTheme="majorHAnsi" w:cstheme="majorHAnsi"/>
          <w:sz w:val="24"/>
          <w:szCs w:val="24"/>
          <w:lang w:val="fr-FR"/>
        </w:rPr>
        <w:t>ur les réfugiés dont les États M</w:t>
      </w:r>
      <w:r w:rsidRPr="001A428B">
        <w:rPr>
          <w:rFonts w:asciiTheme="majorHAnsi" w:hAnsiTheme="majorHAnsi" w:cstheme="majorHAnsi"/>
          <w:sz w:val="24"/>
          <w:szCs w:val="24"/>
          <w:lang w:val="fr-FR"/>
        </w:rPr>
        <w:t xml:space="preserve">embres doivent d'abord fournir volontairement </w:t>
      </w:r>
      <w:r w:rsidR="00394586" w:rsidRPr="001A428B">
        <w:rPr>
          <w:rFonts w:asciiTheme="majorHAnsi" w:hAnsiTheme="majorHAnsi" w:cstheme="majorHAnsi"/>
          <w:sz w:val="24"/>
          <w:szCs w:val="24"/>
          <w:lang w:val="fr-FR"/>
        </w:rPr>
        <w:t>un espace</w:t>
      </w:r>
      <w:r w:rsidRPr="001A428B">
        <w:rPr>
          <w:rFonts w:asciiTheme="majorHAnsi" w:hAnsiTheme="majorHAnsi" w:cstheme="majorHAnsi"/>
          <w:sz w:val="24"/>
          <w:szCs w:val="24"/>
          <w:lang w:val="fr-FR"/>
        </w:rPr>
        <w:t xml:space="preserve"> pour les réfugiés et </w:t>
      </w:r>
      <w:r w:rsidR="003B382A" w:rsidRPr="001A428B">
        <w:rPr>
          <w:rFonts w:asciiTheme="majorHAnsi" w:hAnsiTheme="majorHAnsi" w:cstheme="majorHAnsi"/>
          <w:sz w:val="24"/>
          <w:szCs w:val="24"/>
          <w:lang w:val="fr-FR"/>
        </w:rPr>
        <w:t>dans un deuxième temps</w:t>
      </w:r>
      <w:r w:rsidRPr="001A428B">
        <w:rPr>
          <w:rFonts w:asciiTheme="majorHAnsi" w:hAnsiTheme="majorHAnsi" w:cstheme="majorHAnsi"/>
          <w:sz w:val="24"/>
          <w:szCs w:val="24"/>
          <w:lang w:val="fr-FR"/>
        </w:rPr>
        <w:t xml:space="preserve">, si </w:t>
      </w:r>
      <w:r w:rsidR="003B382A" w:rsidRPr="001A428B">
        <w:rPr>
          <w:rFonts w:asciiTheme="majorHAnsi" w:hAnsiTheme="majorHAnsi" w:cstheme="majorHAnsi"/>
          <w:sz w:val="24"/>
          <w:szCs w:val="24"/>
          <w:lang w:val="fr-FR"/>
        </w:rPr>
        <w:t>trop peu de places</w:t>
      </w:r>
      <w:r w:rsidRPr="001A428B">
        <w:rPr>
          <w:rFonts w:asciiTheme="majorHAnsi" w:hAnsiTheme="majorHAnsi" w:cstheme="majorHAnsi"/>
          <w:sz w:val="24"/>
          <w:szCs w:val="24"/>
          <w:lang w:val="fr-FR"/>
        </w:rPr>
        <w:t xml:space="preserve"> ont été mises à disposition, l'EASO devra </w:t>
      </w:r>
      <w:r w:rsidR="00A10526" w:rsidRPr="001A428B">
        <w:rPr>
          <w:rFonts w:asciiTheme="majorHAnsi" w:hAnsiTheme="majorHAnsi" w:cstheme="majorHAnsi"/>
          <w:sz w:val="24"/>
          <w:szCs w:val="24"/>
          <w:lang w:val="fr-FR"/>
        </w:rPr>
        <w:t xml:space="preserve">travailler avec les autorités compétentes en matière d'alise pour </w:t>
      </w:r>
      <w:r w:rsidRPr="001A428B">
        <w:rPr>
          <w:rFonts w:asciiTheme="majorHAnsi" w:hAnsiTheme="majorHAnsi" w:cstheme="majorHAnsi"/>
          <w:sz w:val="24"/>
          <w:szCs w:val="24"/>
          <w:lang w:val="fr-FR"/>
        </w:rPr>
        <w:t>répartir les</w:t>
      </w:r>
      <w:r w:rsidR="00A17224" w:rsidRPr="001A428B">
        <w:rPr>
          <w:rFonts w:asciiTheme="majorHAnsi" w:hAnsiTheme="majorHAnsi" w:cstheme="majorHAnsi"/>
          <w:sz w:val="24"/>
          <w:szCs w:val="24"/>
          <w:lang w:val="fr-FR"/>
        </w:rPr>
        <w:t xml:space="preserve"> réfugiés entre les </w:t>
      </w:r>
      <w:r w:rsidR="00907E78" w:rsidRPr="001A428B">
        <w:rPr>
          <w:rFonts w:asciiTheme="majorHAnsi" w:hAnsiTheme="majorHAnsi" w:cstheme="majorHAnsi"/>
          <w:sz w:val="24"/>
          <w:szCs w:val="24"/>
          <w:lang w:val="fr-FR"/>
        </w:rPr>
        <w:t>États</w:t>
      </w:r>
      <w:r w:rsidR="00A17224" w:rsidRPr="001A428B">
        <w:rPr>
          <w:rFonts w:asciiTheme="majorHAnsi" w:hAnsiTheme="majorHAnsi" w:cstheme="majorHAnsi"/>
          <w:sz w:val="24"/>
          <w:szCs w:val="24"/>
          <w:lang w:val="fr-FR"/>
        </w:rPr>
        <w:t xml:space="preserve"> M</w:t>
      </w:r>
      <w:r w:rsidR="00174DFA" w:rsidRPr="001A428B">
        <w:rPr>
          <w:rFonts w:asciiTheme="majorHAnsi" w:hAnsiTheme="majorHAnsi" w:cstheme="majorHAnsi"/>
          <w:sz w:val="24"/>
          <w:szCs w:val="24"/>
          <w:lang w:val="fr-FR"/>
        </w:rPr>
        <w:t xml:space="preserve">embres. </w:t>
      </w:r>
      <w:r w:rsidR="00A10526" w:rsidRPr="001A428B">
        <w:rPr>
          <w:rFonts w:asciiTheme="majorHAnsi" w:hAnsiTheme="majorHAnsi" w:cstheme="majorHAnsi"/>
          <w:sz w:val="24"/>
          <w:szCs w:val="24"/>
          <w:lang w:val="fr-FR"/>
        </w:rPr>
        <w:t xml:space="preserve">Un </w:t>
      </w:r>
      <w:r w:rsidRPr="001A428B">
        <w:rPr>
          <w:rFonts w:asciiTheme="majorHAnsi" w:hAnsiTheme="majorHAnsi" w:cstheme="majorHAnsi"/>
          <w:sz w:val="24"/>
          <w:szCs w:val="24"/>
          <w:lang w:val="fr-FR"/>
        </w:rPr>
        <w:t xml:space="preserve">échantillon de population </w:t>
      </w:r>
      <w:r w:rsidR="00A10526" w:rsidRPr="001A428B">
        <w:rPr>
          <w:rFonts w:asciiTheme="majorHAnsi" w:hAnsiTheme="majorHAnsi" w:cstheme="majorHAnsi"/>
          <w:sz w:val="24"/>
          <w:szCs w:val="24"/>
          <w:lang w:val="fr-FR"/>
        </w:rPr>
        <w:t>devrait être</w:t>
      </w:r>
      <w:r w:rsidRPr="001A428B">
        <w:rPr>
          <w:rFonts w:asciiTheme="majorHAnsi" w:hAnsiTheme="majorHAnsi" w:cstheme="majorHAnsi"/>
          <w:sz w:val="24"/>
          <w:szCs w:val="24"/>
          <w:lang w:val="fr-FR"/>
        </w:rPr>
        <w:t xml:space="preserve"> utilisé pour déterminer combien de places chaque </w:t>
      </w:r>
      <w:r w:rsidR="00907E78" w:rsidRPr="001A428B">
        <w:rPr>
          <w:rFonts w:asciiTheme="majorHAnsi" w:hAnsiTheme="majorHAnsi" w:cstheme="majorHAnsi"/>
          <w:sz w:val="24"/>
          <w:szCs w:val="24"/>
          <w:lang w:val="fr-FR"/>
        </w:rPr>
        <w:t>État</w:t>
      </w:r>
      <w:r w:rsidRPr="001A428B">
        <w:rPr>
          <w:rFonts w:asciiTheme="majorHAnsi" w:hAnsiTheme="majorHAnsi" w:cstheme="majorHAnsi"/>
          <w:sz w:val="24"/>
          <w:szCs w:val="24"/>
          <w:lang w:val="fr-FR"/>
        </w:rPr>
        <w:t xml:space="preserve"> Membre offre</w:t>
      </w:r>
      <w:r w:rsidR="000866C6" w:rsidRPr="001A428B">
        <w:rPr>
          <w:rFonts w:asciiTheme="majorHAnsi" w:hAnsiTheme="majorHAnsi" w:cstheme="majorHAnsi"/>
          <w:sz w:val="24"/>
          <w:szCs w:val="24"/>
          <w:lang w:val="fr-FR"/>
        </w:rPr>
        <w:t xml:space="preserve">, ce calcul </w:t>
      </w:r>
      <w:r w:rsidR="00A10526" w:rsidRPr="001A428B">
        <w:rPr>
          <w:rFonts w:asciiTheme="majorHAnsi" w:hAnsiTheme="majorHAnsi" w:cstheme="majorHAnsi"/>
          <w:sz w:val="24"/>
          <w:szCs w:val="24"/>
          <w:lang w:val="fr-FR"/>
        </w:rPr>
        <w:t xml:space="preserve">pourrait être </w:t>
      </w:r>
      <w:r w:rsidRPr="001A428B">
        <w:rPr>
          <w:rFonts w:asciiTheme="majorHAnsi" w:hAnsiTheme="majorHAnsi" w:cstheme="majorHAnsi"/>
          <w:sz w:val="24"/>
          <w:szCs w:val="24"/>
          <w:lang w:val="fr-FR"/>
        </w:rPr>
        <w:t xml:space="preserve"> </w:t>
      </w:r>
      <w:r w:rsidRPr="001A428B">
        <w:rPr>
          <w:rFonts w:asciiTheme="majorHAnsi" w:hAnsiTheme="majorHAnsi" w:cstheme="majorHAnsi"/>
          <w:sz w:val="24"/>
          <w:szCs w:val="24"/>
          <w:lang w:val="fr-FR"/>
        </w:rPr>
        <w:lastRenderedPageBreak/>
        <w:t>ba</w:t>
      </w:r>
      <w:r w:rsidR="00174DFA" w:rsidRPr="001A428B">
        <w:rPr>
          <w:rFonts w:asciiTheme="majorHAnsi" w:hAnsiTheme="majorHAnsi" w:cstheme="majorHAnsi"/>
          <w:sz w:val="24"/>
          <w:szCs w:val="24"/>
          <w:lang w:val="fr-FR"/>
        </w:rPr>
        <w:t>sé</w:t>
      </w:r>
      <w:r w:rsidRPr="001A428B">
        <w:rPr>
          <w:rFonts w:asciiTheme="majorHAnsi" w:hAnsiTheme="majorHAnsi" w:cstheme="majorHAnsi"/>
          <w:sz w:val="24"/>
          <w:szCs w:val="24"/>
          <w:lang w:val="fr-FR"/>
        </w:rPr>
        <w:t xml:space="preserve"> sur des données quantitatives (de PIB et de population de l'État membre) et de données qualitatives (langue, liens culturels, liens familiaux du réfugié);</w:t>
      </w:r>
    </w:p>
    <w:p w:rsidR="005F4B6A" w:rsidRPr="001A428B" w:rsidRDefault="009F2519"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b/>
          <w:sz w:val="24"/>
          <w:szCs w:val="24"/>
          <w:lang w:val="fr-FR"/>
        </w:rPr>
        <w:t>- Un élargissement du mandat de l'EASO</w:t>
      </w:r>
      <w:r w:rsidRPr="001A428B">
        <w:rPr>
          <w:rFonts w:asciiTheme="majorHAnsi" w:hAnsiTheme="majorHAnsi" w:cstheme="majorHAnsi"/>
          <w:sz w:val="24"/>
          <w:szCs w:val="24"/>
          <w:lang w:val="fr-FR"/>
        </w:rPr>
        <w:t xml:space="preserve"> (Bureau européen en matière d'appui d'asile) afin de permettre à l'Agence de traiter les demandes d'asile de l'UE en vertu d</w:t>
      </w:r>
      <w:r w:rsidR="00AB589C" w:rsidRPr="001A428B">
        <w:rPr>
          <w:rFonts w:asciiTheme="majorHAnsi" w:hAnsiTheme="majorHAnsi" w:cstheme="majorHAnsi"/>
          <w:sz w:val="24"/>
          <w:szCs w:val="24"/>
          <w:lang w:val="fr-FR"/>
        </w:rPr>
        <w:t>u</w:t>
      </w:r>
      <w:r w:rsidRPr="001A428B">
        <w:rPr>
          <w:rFonts w:asciiTheme="majorHAnsi" w:hAnsiTheme="majorHAnsi" w:cstheme="majorHAnsi"/>
          <w:sz w:val="24"/>
          <w:szCs w:val="24"/>
          <w:lang w:val="fr-FR"/>
        </w:rPr>
        <w:t xml:space="preserve"> nouveau système de distribution; </w:t>
      </w:r>
      <w:r w:rsidR="00307AE2" w:rsidRPr="001A428B">
        <w:rPr>
          <w:rFonts w:asciiTheme="majorHAnsi" w:hAnsiTheme="majorHAnsi" w:cstheme="majorHAnsi"/>
          <w:sz w:val="24"/>
          <w:szCs w:val="24"/>
          <w:lang w:val="fr-FR"/>
        </w:rPr>
        <w:t>l'EASO</w:t>
      </w:r>
      <w:r w:rsidRPr="001A428B">
        <w:rPr>
          <w:rFonts w:asciiTheme="majorHAnsi" w:hAnsiTheme="majorHAnsi" w:cstheme="majorHAnsi"/>
          <w:sz w:val="24"/>
          <w:szCs w:val="24"/>
          <w:lang w:val="fr-FR"/>
        </w:rPr>
        <w:t xml:space="preserve"> </w:t>
      </w:r>
      <w:r w:rsidR="002652C7" w:rsidRPr="001A428B">
        <w:rPr>
          <w:rFonts w:asciiTheme="majorHAnsi" w:hAnsiTheme="majorHAnsi" w:cstheme="majorHAnsi"/>
          <w:sz w:val="24"/>
          <w:szCs w:val="24"/>
          <w:lang w:val="fr-FR"/>
        </w:rPr>
        <w:t>devra être représenté</w:t>
      </w:r>
      <w:r w:rsidR="004852F4" w:rsidRPr="001A428B">
        <w:rPr>
          <w:rFonts w:asciiTheme="majorHAnsi" w:hAnsiTheme="majorHAnsi" w:cstheme="majorHAnsi"/>
          <w:sz w:val="24"/>
          <w:szCs w:val="24"/>
          <w:lang w:val="fr-FR"/>
        </w:rPr>
        <w:t xml:space="preserve"> dans chaque </w:t>
      </w:r>
      <w:r w:rsidR="004F6DBA" w:rsidRPr="001A428B">
        <w:rPr>
          <w:rFonts w:asciiTheme="majorHAnsi" w:hAnsiTheme="majorHAnsi" w:cstheme="majorHAnsi"/>
          <w:sz w:val="24"/>
          <w:szCs w:val="24"/>
          <w:lang w:val="fr-FR"/>
        </w:rPr>
        <w:t>État</w:t>
      </w:r>
      <w:r w:rsidR="004852F4" w:rsidRPr="001A428B">
        <w:rPr>
          <w:rFonts w:asciiTheme="majorHAnsi" w:hAnsiTheme="majorHAnsi" w:cstheme="majorHAnsi"/>
          <w:sz w:val="24"/>
          <w:szCs w:val="24"/>
          <w:lang w:val="fr-FR"/>
        </w:rPr>
        <w:t xml:space="preserve"> M</w:t>
      </w:r>
      <w:r w:rsidRPr="001A428B">
        <w:rPr>
          <w:rFonts w:asciiTheme="majorHAnsi" w:hAnsiTheme="majorHAnsi" w:cstheme="majorHAnsi"/>
          <w:sz w:val="24"/>
          <w:szCs w:val="24"/>
          <w:lang w:val="fr-FR"/>
        </w:rPr>
        <w:t>embre</w:t>
      </w:r>
      <w:r w:rsidR="002652C7" w:rsidRPr="001A428B">
        <w:rPr>
          <w:rFonts w:asciiTheme="majorHAnsi" w:hAnsiTheme="majorHAnsi" w:cstheme="majorHAnsi"/>
          <w:sz w:val="24"/>
          <w:szCs w:val="24"/>
          <w:lang w:val="fr-FR"/>
        </w:rPr>
        <w:t xml:space="preserve"> et</w:t>
      </w:r>
      <w:r w:rsidRPr="001A428B">
        <w:rPr>
          <w:rFonts w:asciiTheme="majorHAnsi" w:hAnsiTheme="majorHAnsi" w:cstheme="majorHAnsi"/>
          <w:sz w:val="24"/>
          <w:szCs w:val="24"/>
          <w:lang w:val="fr-FR"/>
        </w:rPr>
        <w:t xml:space="preserve"> a</w:t>
      </w:r>
      <w:r w:rsidR="00A17224" w:rsidRPr="001A428B">
        <w:rPr>
          <w:rFonts w:asciiTheme="majorHAnsi" w:hAnsiTheme="majorHAnsi" w:cstheme="majorHAnsi"/>
          <w:sz w:val="24"/>
          <w:szCs w:val="24"/>
          <w:lang w:val="fr-FR"/>
        </w:rPr>
        <w:t>ura</w:t>
      </w:r>
      <w:r w:rsidRPr="001A428B">
        <w:rPr>
          <w:rFonts w:asciiTheme="majorHAnsi" w:hAnsiTheme="majorHAnsi" w:cstheme="majorHAnsi"/>
          <w:sz w:val="24"/>
          <w:szCs w:val="24"/>
          <w:lang w:val="fr-FR"/>
        </w:rPr>
        <w:t xml:space="preserve"> pour mandat de traiter les demandes d'asile </w:t>
      </w:r>
      <w:r w:rsidR="00A52702" w:rsidRPr="001A428B">
        <w:rPr>
          <w:rFonts w:asciiTheme="majorHAnsi" w:hAnsiTheme="majorHAnsi" w:cstheme="majorHAnsi"/>
          <w:sz w:val="24"/>
          <w:szCs w:val="24"/>
          <w:lang w:val="fr-FR"/>
        </w:rPr>
        <w:t>en partenariat avec</w:t>
      </w:r>
      <w:r w:rsidR="00A17224" w:rsidRPr="001A428B">
        <w:rPr>
          <w:rFonts w:asciiTheme="majorHAnsi" w:hAnsiTheme="majorHAnsi" w:cstheme="majorHAnsi"/>
          <w:sz w:val="24"/>
          <w:szCs w:val="24"/>
          <w:lang w:val="fr-FR"/>
        </w:rPr>
        <w:t xml:space="preserve"> </w:t>
      </w:r>
      <w:r w:rsidR="004852F4" w:rsidRPr="001A428B">
        <w:rPr>
          <w:rFonts w:asciiTheme="majorHAnsi" w:hAnsiTheme="majorHAnsi" w:cstheme="majorHAnsi"/>
          <w:sz w:val="24"/>
          <w:szCs w:val="24"/>
          <w:lang w:val="fr-FR"/>
        </w:rPr>
        <w:t xml:space="preserve">le personnel des </w:t>
      </w:r>
      <w:r w:rsidR="004F6DBA" w:rsidRPr="001A428B">
        <w:rPr>
          <w:rFonts w:asciiTheme="majorHAnsi" w:hAnsiTheme="majorHAnsi" w:cstheme="majorHAnsi"/>
          <w:sz w:val="24"/>
          <w:szCs w:val="24"/>
          <w:lang w:val="fr-FR"/>
        </w:rPr>
        <w:t>États</w:t>
      </w:r>
      <w:r w:rsidR="004852F4" w:rsidRPr="001A428B">
        <w:rPr>
          <w:rFonts w:asciiTheme="majorHAnsi" w:hAnsiTheme="majorHAnsi" w:cstheme="majorHAnsi"/>
          <w:sz w:val="24"/>
          <w:szCs w:val="24"/>
          <w:lang w:val="fr-FR"/>
        </w:rPr>
        <w:t xml:space="preserve"> M</w:t>
      </w:r>
      <w:r w:rsidR="00AB589C" w:rsidRPr="001A428B">
        <w:rPr>
          <w:rFonts w:asciiTheme="majorHAnsi" w:hAnsiTheme="majorHAnsi" w:cstheme="majorHAnsi"/>
          <w:sz w:val="24"/>
          <w:szCs w:val="24"/>
          <w:lang w:val="fr-FR"/>
        </w:rPr>
        <w:t>embres</w:t>
      </w:r>
      <w:r w:rsidRPr="001A428B">
        <w:rPr>
          <w:rFonts w:asciiTheme="majorHAnsi" w:hAnsiTheme="majorHAnsi" w:cstheme="majorHAnsi"/>
          <w:sz w:val="24"/>
          <w:szCs w:val="24"/>
          <w:lang w:val="fr-FR"/>
        </w:rPr>
        <w:t xml:space="preserve"> </w:t>
      </w:r>
      <w:r w:rsidR="00A52702" w:rsidRPr="001A428B">
        <w:rPr>
          <w:rFonts w:asciiTheme="majorHAnsi" w:hAnsiTheme="majorHAnsi" w:cstheme="majorHAnsi"/>
          <w:sz w:val="24"/>
          <w:szCs w:val="24"/>
          <w:lang w:val="fr-FR"/>
        </w:rPr>
        <w:t xml:space="preserve">qu’elle soutiendra </w:t>
      </w:r>
      <w:r w:rsidR="00A17224" w:rsidRPr="001A428B">
        <w:rPr>
          <w:rFonts w:asciiTheme="majorHAnsi" w:hAnsiTheme="majorHAnsi" w:cstheme="majorHAnsi"/>
          <w:sz w:val="24"/>
          <w:szCs w:val="24"/>
          <w:lang w:val="fr-FR"/>
        </w:rPr>
        <w:t xml:space="preserve">financièrement et </w:t>
      </w:r>
      <w:r w:rsidR="00A52702" w:rsidRPr="001A428B">
        <w:rPr>
          <w:rFonts w:asciiTheme="majorHAnsi" w:hAnsiTheme="majorHAnsi" w:cstheme="majorHAnsi"/>
          <w:sz w:val="24"/>
          <w:szCs w:val="24"/>
          <w:lang w:val="fr-FR"/>
        </w:rPr>
        <w:t>techniquement, mais aussi</w:t>
      </w:r>
      <w:r w:rsidR="00A17224" w:rsidRPr="001A428B">
        <w:rPr>
          <w:rFonts w:asciiTheme="majorHAnsi" w:hAnsiTheme="majorHAnsi" w:cstheme="majorHAnsi"/>
          <w:sz w:val="24"/>
          <w:szCs w:val="24"/>
          <w:lang w:val="fr-FR"/>
        </w:rPr>
        <w:t>,</w:t>
      </w:r>
      <w:r w:rsidR="00AB589C" w:rsidRPr="001A428B">
        <w:rPr>
          <w:rFonts w:asciiTheme="majorHAnsi" w:hAnsiTheme="majorHAnsi" w:cstheme="majorHAnsi"/>
          <w:sz w:val="24"/>
          <w:szCs w:val="24"/>
          <w:lang w:val="fr-FR"/>
        </w:rPr>
        <w:t xml:space="preserve"> fera son possible</w:t>
      </w:r>
      <w:r w:rsidRPr="001A428B">
        <w:rPr>
          <w:rFonts w:asciiTheme="majorHAnsi" w:hAnsiTheme="majorHAnsi" w:cstheme="majorHAnsi"/>
          <w:sz w:val="24"/>
          <w:szCs w:val="24"/>
          <w:lang w:val="fr-FR"/>
        </w:rPr>
        <w:t xml:space="preserve"> pour </w:t>
      </w:r>
      <w:r w:rsidR="00AB589C" w:rsidRPr="001A428B">
        <w:rPr>
          <w:rFonts w:asciiTheme="majorHAnsi" w:hAnsiTheme="majorHAnsi" w:cstheme="majorHAnsi"/>
          <w:sz w:val="24"/>
          <w:szCs w:val="24"/>
          <w:lang w:val="fr-FR"/>
        </w:rPr>
        <w:t>aider</w:t>
      </w:r>
      <w:r w:rsidRPr="001A428B">
        <w:rPr>
          <w:rFonts w:asciiTheme="majorHAnsi" w:hAnsiTheme="majorHAnsi" w:cstheme="majorHAnsi"/>
          <w:sz w:val="24"/>
          <w:szCs w:val="24"/>
          <w:lang w:val="fr-FR"/>
        </w:rPr>
        <w:t xml:space="preserve"> et traiter avec</w:t>
      </w:r>
      <w:r w:rsidR="00A17224" w:rsidRPr="001A428B">
        <w:rPr>
          <w:rFonts w:asciiTheme="majorHAnsi" w:hAnsiTheme="majorHAnsi" w:cstheme="majorHAnsi"/>
          <w:sz w:val="24"/>
          <w:szCs w:val="24"/>
          <w:lang w:val="fr-FR"/>
        </w:rPr>
        <w:t xml:space="preserve"> dignité les demandeurs d'asile. Aussi </w:t>
      </w:r>
      <w:r w:rsidR="00A17224" w:rsidRPr="001A428B">
        <w:rPr>
          <w:rFonts w:asciiTheme="majorHAnsi" w:hAnsiTheme="majorHAnsi" w:cstheme="majorHAnsi"/>
          <w:b/>
          <w:sz w:val="24"/>
          <w:szCs w:val="24"/>
          <w:lang w:val="fr-FR"/>
        </w:rPr>
        <w:t>u</w:t>
      </w:r>
      <w:r w:rsidR="005F4B6A" w:rsidRPr="001A428B">
        <w:rPr>
          <w:rFonts w:asciiTheme="majorHAnsi" w:hAnsiTheme="majorHAnsi" w:cstheme="majorHAnsi"/>
          <w:b/>
          <w:sz w:val="24"/>
          <w:szCs w:val="24"/>
          <w:lang w:val="fr-FR"/>
        </w:rPr>
        <w:t>ne augmentation des ressources financières pour l'EASO</w:t>
      </w:r>
      <w:r w:rsidR="005F4B6A" w:rsidRPr="001A428B">
        <w:rPr>
          <w:rFonts w:asciiTheme="majorHAnsi" w:hAnsiTheme="majorHAnsi" w:cstheme="majorHAnsi"/>
          <w:sz w:val="24"/>
          <w:szCs w:val="24"/>
          <w:lang w:val="fr-FR"/>
        </w:rPr>
        <w:t xml:space="preserve"> </w:t>
      </w:r>
      <w:r w:rsidR="00A17224" w:rsidRPr="001A428B">
        <w:rPr>
          <w:rFonts w:asciiTheme="majorHAnsi" w:hAnsiTheme="majorHAnsi" w:cstheme="majorHAnsi"/>
          <w:sz w:val="24"/>
          <w:szCs w:val="24"/>
          <w:lang w:val="fr-FR"/>
        </w:rPr>
        <w:t xml:space="preserve">est nécessaire </w:t>
      </w:r>
      <w:r w:rsidR="005F4B6A" w:rsidRPr="001A428B">
        <w:rPr>
          <w:rFonts w:asciiTheme="majorHAnsi" w:hAnsiTheme="majorHAnsi" w:cstheme="majorHAnsi"/>
          <w:sz w:val="24"/>
          <w:szCs w:val="24"/>
          <w:lang w:val="fr-FR"/>
        </w:rPr>
        <w:t>(budget 2014: inférieur à 16 M €), afin de s</w:t>
      </w:r>
      <w:r w:rsidR="00280A9B" w:rsidRPr="001A428B">
        <w:rPr>
          <w:rFonts w:asciiTheme="majorHAnsi" w:hAnsiTheme="majorHAnsi" w:cstheme="majorHAnsi"/>
          <w:sz w:val="24"/>
          <w:szCs w:val="24"/>
          <w:lang w:val="fr-FR"/>
        </w:rPr>
        <w:t xml:space="preserve">outenir l'expansion du mandat </w:t>
      </w:r>
      <w:r w:rsidR="002652C7" w:rsidRPr="001A428B">
        <w:rPr>
          <w:rFonts w:asciiTheme="majorHAnsi" w:hAnsiTheme="majorHAnsi" w:cstheme="majorHAnsi"/>
          <w:sz w:val="24"/>
          <w:szCs w:val="24"/>
          <w:lang w:val="fr-FR"/>
        </w:rPr>
        <w:t>d</w:t>
      </w:r>
      <w:r w:rsidR="00280A9B" w:rsidRPr="001A428B">
        <w:rPr>
          <w:rFonts w:asciiTheme="majorHAnsi" w:hAnsiTheme="majorHAnsi" w:cstheme="majorHAnsi"/>
          <w:sz w:val="24"/>
          <w:szCs w:val="24"/>
          <w:lang w:val="fr-FR"/>
        </w:rPr>
        <w:t>e l'EASO</w:t>
      </w:r>
      <w:r w:rsidR="005F4B6A" w:rsidRPr="001A428B">
        <w:rPr>
          <w:rFonts w:asciiTheme="majorHAnsi" w:hAnsiTheme="majorHAnsi" w:cstheme="majorHAnsi"/>
          <w:sz w:val="24"/>
          <w:szCs w:val="24"/>
          <w:lang w:val="fr-FR"/>
        </w:rPr>
        <w:t>;</w:t>
      </w:r>
    </w:p>
    <w:p w:rsidR="00710AE5" w:rsidRPr="001A428B" w:rsidRDefault="00710AE5"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w:t>
      </w:r>
      <w:r w:rsidRPr="001A428B">
        <w:rPr>
          <w:rFonts w:asciiTheme="majorHAnsi" w:hAnsiTheme="majorHAnsi" w:cstheme="majorHAnsi"/>
          <w:b/>
          <w:sz w:val="24"/>
          <w:szCs w:val="24"/>
          <w:lang w:val="fr-FR"/>
        </w:rPr>
        <w:t>Créer des voies légales et sûres vers l'UE pour les demandeurs d'asile</w:t>
      </w:r>
      <w:r w:rsidRPr="001A428B">
        <w:rPr>
          <w:rFonts w:asciiTheme="majorHAnsi" w:hAnsiTheme="majorHAnsi" w:cstheme="majorHAnsi"/>
          <w:sz w:val="24"/>
          <w:szCs w:val="24"/>
          <w:lang w:val="fr-FR"/>
        </w:rPr>
        <w:t>; en délivran</w:t>
      </w:r>
      <w:r w:rsidR="004852F4" w:rsidRPr="001A428B">
        <w:rPr>
          <w:rFonts w:asciiTheme="majorHAnsi" w:hAnsiTheme="majorHAnsi" w:cstheme="majorHAnsi"/>
          <w:sz w:val="24"/>
          <w:szCs w:val="24"/>
          <w:lang w:val="fr-FR"/>
        </w:rPr>
        <w:t>t</w:t>
      </w:r>
      <w:r w:rsidRPr="001A428B">
        <w:rPr>
          <w:rFonts w:asciiTheme="majorHAnsi" w:hAnsiTheme="majorHAnsi" w:cstheme="majorHAnsi"/>
          <w:sz w:val="24"/>
          <w:szCs w:val="24"/>
          <w:lang w:val="fr-FR"/>
        </w:rPr>
        <w:t xml:space="preserve"> de</w:t>
      </w:r>
      <w:r w:rsidR="004852F4" w:rsidRPr="001A428B">
        <w:rPr>
          <w:rFonts w:asciiTheme="majorHAnsi" w:hAnsiTheme="majorHAnsi" w:cstheme="majorHAnsi"/>
          <w:sz w:val="24"/>
          <w:szCs w:val="24"/>
          <w:lang w:val="fr-FR"/>
        </w:rPr>
        <w:t>s</w:t>
      </w:r>
      <w:r w:rsidRPr="001A428B">
        <w:rPr>
          <w:rFonts w:asciiTheme="majorHAnsi" w:hAnsiTheme="majorHAnsi" w:cstheme="majorHAnsi"/>
          <w:sz w:val="24"/>
          <w:szCs w:val="24"/>
          <w:lang w:val="fr-FR"/>
        </w:rPr>
        <w:t xml:space="preserve"> visas humanitaires dans les ambassades de l'UE et </w:t>
      </w:r>
      <w:r w:rsidR="004852F4" w:rsidRPr="001A428B">
        <w:rPr>
          <w:rFonts w:asciiTheme="majorHAnsi" w:hAnsiTheme="majorHAnsi" w:cstheme="majorHAnsi"/>
          <w:sz w:val="24"/>
          <w:szCs w:val="24"/>
          <w:lang w:val="fr-FR"/>
        </w:rPr>
        <w:t>aux</w:t>
      </w:r>
      <w:r w:rsidRPr="001A428B">
        <w:rPr>
          <w:rFonts w:asciiTheme="majorHAnsi" w:hAnsiTheme="majorHAnsi" w:cstheme="majorHAnsi"/>
          <w:sz w:val="24"/>
          <w:szCs w:val="24"/>
          <w:lang w:val="fr-FR"/>
        </w:rPr>
        <w:t xml:space="preserve"> bureaux consulaires</w:t>
      </w:r>
      <w:r w:rsidR="00002C4C" w:rsidRPr="001A428B">
        <w:rPr>
          <w:rFonts w:asciiTheme="majorHAnsi" w:hAnsiTheme="majorHAnsi" w:cstheme="majorHAnsi"/>
          <w:sz w:val="24"/>
          <w:szCs w:val="24"/>
          <w:lang w:val="fr-FR"/>
        </w:rPr>
        <w:t xml:space="preserve">; les visas humanitaires fourniraient une entrée temporaire dans l'UE afin que les demandes d'asile soient traitées en toute sécurité au sein de l'UE; </w:t>
      </w:r>
      <w:r w:rsidRPr="001A428B">
        <w:rPr>
          <w:rFonts w:asciiTheme="majorHAnsi" w:hAnsiTheme="majorHAnsi" w:cstheme="majorHAnsi"/>
          <w:sz w:val="24"/>
          <w:szCs w:val="24"/>
          <w:lang w:val="fr-FR"/>
        </w:rPr>
        <w:t xml:space="preserve">; </w:t>
      </w:r>
      <w:r w:rsidR="001D355F" w:rsidRPr="001A428B">
        <w:rPr>
          <w:rFonts w:asciiTheme="majorHAnsi" w:hAnsiTheme="majorHAnsi" w:cstheme="majorHAnsi"/>
          <w:sz w:val="24"/>
          <w:szCs w:val="24"/>
          <w:lang w:val="fr-FR"/>
        </w:rPr>
        <w:t xml:space="preserve">inviter </w:t>
      </w:r>
      <w:r w:rsidR="004852F4" w:rsidRPr="001A428B">
        <w:rPr>
          <w:rFonts w:asciiTheme="majorHAnsi" w:hAnsiTheme="majorHAnsi" w:cstheme="majorHAnsi"/>
          <w:sz w:val="24"/>
          <w:szCs w:val="24"/>
          <w:lang w:val="fr-FR"/>
        </w:rPr>
        <w:t>les États M</w:t>
      </w:r>
      <w:r w:rsidRPr="001A428B">
        <w:rPr>
          <w:rFonts w:asciiTheme="majorHAnsi" w:hAnsiTheme="majorHAnsi" w:cstheme="majorHAnsi"/>
          <w:sz w:val="24"/>
          <w:szCs w:val="24"/>
          <w:lang w:val="fr-FR"/>
        </w:rPr>
        <w:t>embres à faire usage de la légi</w:t>
      </w:r>
      <w:r w:rsidR="004852F4" w:rsidRPr="001A428B">
        <w:rPr>
          <w:rFonts w:asciiTheme="majorHAnsi" w:hAnsiTheme="majorHAnsi" w:cstheme="majorHAnsi"/>
          <w:sz w:val="24"/>
          <w:szCs w:val="24"/>
          <w:lang w:val="fr-FR"/>
        </w:rPr>
        <w:t>slation existante de l'UE</w:t>
      </w:r>
      <w:r w:rsidR="002652C7" w:rsidRPr="001A428B">
        <w:rPr>
          <w:rFonts w:asciiTheme="majorHAnsi" w:hAnsiTheme="majorHAnsi" w:cstheme="majorHAnsi"/>
          <w:sz w:val="24"/>
          <w:szCs w:val="24"/>
          <w:lang w:val="fr-FR"/>
        </w:rPr>
        <w:t>,</w:t>
      </w:r>
      <w:r w:rsidR="004852F4" w:rsidRPr="001A428B">
        <w:rPr>
          <w:rFonts w:asciiTheme="majorHAnsi" w:hAnsiTheme="majorHAnsi" w:cstheme="majorHAnsi"/>
          <w:sz w:val="24"/>
          <w:szCs w:val="24"/>
          <w:lang w:val="fr-FR"/>
        </w:rPr>
        <w:t xml:space="preserve"> </w:t>
      </w:r>
      <w:r w:rsidR="00174DFA" w:rsidRPr="001A428B">
        <w:rPr>
          <w:rFonts w:asciiTheme="majorHAnsi" w:hAnsiTheme="majorHAnsi" w:cstheme="majorHAnsi"/>
          <w:sz w:val="24"/>
          <w:szCs w:val="24"/>
          <w:lang w:val="fr-FR"/>
        </w:rPr>
        <w:t>comme</w:t>
      </w:r>
      <w:r w:rsidRPr="001A428B">
        <w:rPr>
          <w:rFonts w:asciiTheme="majorHAnsi" w:hAnsiTheme="majorHAnsi" w:cstheme="majorHAnsi"/>
          <w:sz w:val="24"/>
          <w:szCs w:val="24"/>
          <w:lang w:val="fr-FR"/>
        </w:rPr>
        <w:t xml:space="preserve"> l'article 25 </w:t>
      </w:r>
      <w:r w:rsidR="002652C7" w:rsidRPr="001A428B">
        <w:rPr>
          <w:rFonts w:asciiTheme="majorHAnsi" w:hAnsiTheme="majorHAnsi" w:cstheme="majorHAnsi"/>
          <w:sz w:val="24"/>
          <w:szCs w:val="24"/>
          <w:lang w:val="fr-FR"/>
        </w:rPr>
        <w:t>du</w:t>
      </w:r>
      <w:r w:rsidRPr="001A428B">
        <w:rPr>
          <w:rFonts w:asciiTheme="majorHAnsi" w:hAnsiTheme="majorHAnsi" w:cstheme="majorHAnsi"/>
          <w:sz w:val="24"/>
          <w:szCs w:val="24"/>
          <w:lang w:val="fr-FR"/>
        </w:rPr>
        <w:t xml:space="preserve"> code des visas et de l'article 5 du Code </w:t>
      </w:r>
      <w:r w:rsidR="00AA518A" w:rsidRPr="001A428B">
        <w:rPr>
          <w:rFonts w:asciiTheme="majorHAnsi" w:hAnsiTheme="majorHAnsi" w:cstheme="majorHAnsi"/>
          <w:sz w:val="24"/>
          <w:szCs w:val="24"/>
          <w:lang w:val="fr-FR"/>
        </w:rPr>
        <w:t xml:space="preserve">des </w:t>
      </w:r>
      <w:r w:rsidRPr="001A428B">
        <w:rPr>
          <w:rFonts w:asciiTheme="majorHAnsi" w:hAnsiTheme="majorHAnsi" w:cstheme="majorHAnsi"/>
          <w:sz w:val="24"/>
          <w:szCs w:val="24"/>
          <w:lang w:val="fr-FR"/>
        </w:rPr>
        <w:t>frontières</w:t>
      </w:r>
      <w:r w:rsidR="00AA518A" w:rsidRPr="001A428B">
        <w:rPr>
          <w:rFonts w:asciiTheme="majorHAnsi" w:hAnsiTheme="majorHAnsi" w:cstheme="majorHAnsi"/>
          <w:sz w:val="24"/>
          <w:szCs w:val="24"/>
          <w:lang w:val="fr-FR"/>
        </w:rPr>
        <w:t xml:space="preserve"> de</w:t>
      </w:r>
      <w:r w:rsidR="002652C7" w:rsidRPr="001A428B">
        <w:rPr>
          <w:rFonts w:asciiTheme="majorHAnsi" w:hAnsiTheme="majorHAnsi" w:cstheme="majorHAnsi"/>
          <w:sz w:val="24"/>
          <w:szCs w:val="24"/>
          <w:lang w:val="fr-FR"/>
        </w:rPr>
        <w:t xml:space="preserve"> Schengen</w:t>
      </w:r>
      <w:r w:rsidRPr="001A428B">
        <w:rPr>
          <w:rFonts w:asciiTheme="majorHAnsi" w:hAnsiTheme="majorHAnsi" w:cstheme="majorHAnsi"/>
          <w:sz w:val="24"/>
          <w:szCs w:val="24"/>
          <w:lang w:val="fr-FR"/>
        </w:rPr>
        <w:t xml:space="preserve"> </w:t>
      </w:r>
      <w:r w:rsidR="004F6DBA">
        <w:rPr>
          <w:rFonts w:asciiTheme="majorHAnsi" w:hAnsiTheme="majorHAnsi" w:cstheme="majorHAnsi"/>
          <w:sz w:val="24"/>
          <w:szCs w:val="24"/>
          <w:lang w:val="fr-FR"/>
        </w:rPr>
        <w:t>rendant possible l'octroi de</w:t>
      </w:r>
      <w:r w:rsidRPr="001A428B">
        <w:rPr>
          <w:rFonts w:asciiTheme="majorHAnsi" w:hAnsiTheme="majorHAnsi" w:cstheme="majorHAnsi"/>
          <w:sz w:val="24"/>
          <w:szCs w:val="24"/>
          <w:lang w:val="fr-FR"/>
        </w:rPr>
        <w:t xml:space="preserve"> visas humanitaires pour les </w:t>
      </w:r>
      <w:r w:rsidR="00A83B19" w:rsidRPr="001A428B">
        <w:rPr>
          <w:rFonts w:asciiTheme="majorHAnsi" w:hAnsiTheme="majorHAnsi" w:cstheme="majorHAnsi"/>
          <w:sz w:val="24"/>
          <w:szCs w:val="24"/>
          <w:lang w:val="fr-FR"/>
        </w:rPr>
        <w:t>demandeurs d'asile</w:t>
      </w:r>
      <w:r w:rsidRPr="001A428B">
        <w:rPr>
          <w:rFonts w:asciiTheme="majorHAnsi" w:hAnsiTheme="majorHAnsi" w:cstheme="majorHAnsi"/>
          <w:sz w:val="24"/>
          <w:szCs w:val="24"/>
          <w:lang w:val="fr-FR"/>
        </w:rPr>
        <w:t>;</w:t>
      </w:r>
    </w:p>
    <w:p w:rsidR="00AA518A" w:rsidRPr="001A428B" w:rsidRDefault="00AA518A"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Une approche européenne sur la réinstallation</w:t>
      </w:r>
      <w:r w:rsidR="004F6DBA">
        <w:rPr>
          <w:rFonts w:asciiTheme="majorHAnsi" w:hAnsiTheme="majorHAnsi" w:cstheme="majorHAnsi"/>
          <w:sz w:val="24"/>
          <w:szCs w:val="24"/>
          <w:lang w:val="fr-FR"/>
        </w:rPr>
        <w:t xml:space="preserve"> de personnes</w:t>
      </w:r>
      <w:r w:rsidR="009F287E" w:rsidRPr="001A428B">
        <w:rPr>
          <w:rFonts w:asciiTheme="majorHAnsi" w:hAnsiTheme="majorHAnsi" w:cstheme="majorHAnsi"/>
          <w:sz w:val="24"/>
          <w:szCs w:val="24"/>
          <w:lang w:val="fr-FR"/>
        </w:rPr>
        <w:t xml:space="preserve"> ayant besoin de protection</w:t>
      </w:r>
      <w:r w:rsidRPr="001A428B">
        <w:rPr>
          <w:rFonts w:asciiTheme="majorHAnsi" w:hAnsiTheme="majorHAnsi" w:cstheme="majorHAnsi"/>
          <w:sz w:val="24"/>
          <w:szCs w:val="24"/>
          <w:lang w:val="fr-FR"/>
        </w:rPr>
        <w:t xml:space="preserve"> et l'introduction </w:t>
      </w:r>
      <w:r w:rsidRPr="004F6DBA">
        <w:rPr>
          <w:rFonts w:asciiTheme="majorHAnsi" w:hAnsiTheme="majorHAnsi" w:cstheme="majorHAnsi"/>
          <w:sz w:val="24"/>
          <w:szCs w:val="24"/>
          <w:lang w:val="fr-FR"/>
        </w:rPr>
        <w:t>de</w:t>
      </w:r>
      <w:r w:rsidRPr="001A428B">
        <w:rPr>
          <w:rFonts w:asciiTheme="majorHAnsi" w:hAnsiTheme="majorHAnsi" w:cstheme="majorHAnsi"/>
          <w:b/>
          <w:sz w:val="24"/>
          <w:szCs w:val="24"/>
          <w:lang w:val="fr-FR"/>
        </w:rPr>
        <w:t xml:space="preserve"> programmes de réinstallation obligatoires et systématiques</w:t>
      </w:r>
      <w:r w:rsidRPr="001A428B">
        <w:rPr>
          <w:rFonts w:asciiTheme="majorHAnsi" w:hAnsiTheme="majorHAnsi" w:cstheme="majorHAnsi"/>
          <w:sz w:val="24"/>
          <w:szCs w:val="24"/>
          <w:lang w:val="fr-FR"/>
        </w:rPr>
        <w:t xml:space="preserve"> au niveau de l'UE en cas d'arrivée massive de réfugiés, par exemple de </w:t>
      </w:r>
      <w:r w:rsidR="002652C7" w:rsidRPr="001A428B">
        <w:rPr>
          <w:rFonts w:asciiTheme="majorHAnsi" w:hAnsiTheme="majorHAnsi" w:cstheme="majorHAnsi"/>
          <w:sz w:val="24"/>
          <w:szCs w:val="24"/>
          <w:lang w:val="fr-FR"/>
        </w:rPr>
        <w:t>Syrie et d'</w:t>
      </w:r>
      <w:r w:rsidRPr="001A428B">
        <w:rPr>
          <w:rFonts w:asciiTheme="majorHAnsi" w:hAnsiTheme="majorHAnsi" w:cstheme="majorHAnsi"/>
          <w:sz w:val="24"/>
          <w:szCs w:val="24"/>
          <w:lang w:val="fr-FR"/>
        </w:rPr>
        <w:t>Irak;</w:t>
      </w:r>
    </w:p>
    <w:p w:rsidR="009F287E" w:rsidRPr="001A428B" w:rsidRDefault="009F287E"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w:t>
      </w:r>
      <w:r w:rsidR="004F6DBA">
        <w:rPr>
          <w:rFonts w:asciiTheme="majorHAnsi" w:hAnsiTheme="majorHAnsi" w:cstheme="majorHAnsi"/>
          <w:sz w:val="24"/>
          <w:szCs w:val="24"/>
          <w:lang w:val="fr-FR"/>
        </w:rPr>
        <w:t>Renforcer l</w:t>
      </w:r>
      <w:r w:rsidRPr="001A428B">
        <w:rPr>
          <w:rFonts w:asciiTheme="majorHAnsi" w:hAnsiTheme="majorHAnsi" w:cstheme="majorHAnsi"/>
          <w:sz w:val="24"/>
          <w:szCs w:val="24"/>
          <w:lang w:val="fr-FR"/>
        </w:rPr>
        <w:t>es stratégies d'intégration des demandeurs d'asile au niv</w:t>
      </w:r>
      <w:r w:rsidR="004F6DBA">
        <w:rPr>
          <w:rFonts w:asciiTheme="majorHAnsi" w:hAnsiTheme="majorHAnsi" w:cstheme="majorHAnsi"/>
          <w:sz w:val="24"/>
          <w:szCs w:val="24"/>
          <w:lang w:val="fr-FR"/>
        </w:rPr>
        <w:t>eau national, régional et local</w:t>
      </w:r>
      <w:r w:rsidRPr="001A428B">
        <w:rPr>
          <w:rFonts w:asciiTheme="majorHAnsi" w:hAnsiTheme="majorHAnsi" w:cstheme="majorHAnsi"/>
          <w:sz w:val="24"/>
          <w:szCs w:val="24"/>
          <w:lang w:val="fr-FR"/>
        </w:rPr>
        <w:t xml:space="preserve"> en </w:t>
      </w:r>
      <w:r w:rsidR="004F6DBA">
        <w:rPr>
          <w:rFonts w:asciiTheme="majorHAnsi" w:hAnsiTheme="majorHAnsi" w:cstheme="majorHAnsi"/>
          <w:sz w:val="24"/>
          <w:szCs w:val="24"/>
          <w:lang w:val="fr-FR"/>
        </w:rPr>
        <w:t xml:space="preserve">considérant les </w:t>
      </w:r>
      <w:r w:rsidR="00F52AF3">
        <w:rPr>
          <w:rFonts w:asciiTheme="majorHAnsi" w:hAnsiTheme="majorHAnsi" w:cstheme="majorHAnsi"/>
          <w:sz w:val="24"/>
          <w:szCs w:val="24"/>
          <w:lang w:val="fr-FR"/>
        </w:rPr>
        <w:t>pratiques</w:t>
      </w:r>
      <w:r w:rsidR="004F6DBA">
        <w:rPr>
          <w:rFonts w:asciiTheme="majorHAnsi" w:hAnsiTheme="majorHAnsi" w:cstheme="majorHAnsi"/>
          <w:sz w:val="24"/>
          <w:szCs w:val="24"/>
          <w:lang w:val="fr-FR"/>
        </w:rPr>
        <w:t>, là</w:t>
      </w:r>
      <w:r w:rsidRPr="001A428B">
        <w:rPr>
          <w:rFonts w:asciiTheme="majorHAnsi" w:hAnsiTheme="majorHAnsi" w:cstheme="majorHAnsi"/>
          <w:sz w:val="24"/>
          <w:szCs w:val="24"/>
          <w:lang w:val="fr-FR"/>
        </w:rPr>
        <w:t xml:space="preserve"> où l'intégration a fonctionné ainsi que les cas où l'</w:t>
      </w:r>
      <w:r w:rsidR="004F6DBA">
        <w:rPr>
          <w:rFonts w:asciiTheme="majorHAnsi" w:hAnsiTheme="majorHAnsi" w:cstheme="majorHAnsi"/>
          <w:sz w:val="24"/>
          <w:szCs w:val="24"/>
          <w:lang w:val="fr-FR"/>
        </w:rPr>
        <w:t>intégration a échoué</w:t>
      </w:r>
      <w:r w:rsidRPr="001A428B">
        <w:rPr>
          <w:rFonts w:asciiTheme="majorHAnsi" w:hAnsiTheme="majorHAnsi" w:cstheme="majorHAnsi"/>
          <w:sz w:val="24"/>
          <w:szCs w:val="24"/>
          <w:lang w:val="fr-FR"/>
        </w:rPr>
        <w:t>;</w:t>
      </w:r>
    </w:p>
    <w:p w:rsidR="00BF26BB" w:rsidRPr="001A428B" w:rsidRDefault="00BF26BB"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Inviter la </w:t>
      </w:r>
      <w:r w:rsidRPr="00F52AF3">
        <w:rPr>
          <w:rFonts w:asciiTheme="majorHAnsi" w:hAnsiTheme="majorHAnsi" w:cstheme="majorHAnsi"/>
          <w:sz w:val="24"/>
          <w:szCs w:val="24"/>
          <w:lang w:val="fr-FR"/>
        </w:rPr>
        <w:t>Commission à</w:t>
      </w:r>
      <w:r w:rsidRPr="001A428B">
        <w:rPr>
          <w:rFonts w:asciiTheme="majorHAnsi" w:hAnsiTheme="majorHAnsi" w:cstheme="majorHAnsi"/>
          <w:b/>
          <w:sz w:val="24"/>
          <w:szCs w:val="24"/>
          <w:lang w:val="fr-FR"/>
        </w:rPr>
        <w:t xml:space="preserve"> revoir la directive de 2001 sur les normes minimales</w:t>
      </w:r>
      <w:r w:rsidRPr="001A428B">
        <w:rPr>
          <w:rFonts w:asciiTheme="majorHAnsi" w:hAnsiTheme="majorHAnsi" w:cstheme="majorHAnsi"/>
          <w:sz w:val="24"/>
          <w:szCs w:val="24"/>
          <w:lang w:val="fr-FR"/>
        </w:rPr>
        <w:t xml:space="preserve"> pour l'octroi d'une protection temporaire en cas d'afflux massif de personnes déplacées, et notamment </w:t>
      </w:r>
      <w:r w:rsidRPr="001A428B">
        <w:rPr>
          <w:rFonts w:asciiTheme="majorHAnsi" w:hAnsiTheme="majorHAnsi" w:cstheme="majorHAnsi"/>
          <w:b/>
          <w:sz w:val="24"/>
          <w:szCs w:val="24"/>
          <w:lang w:val="fr-FR"/>
        </w:rPr>
        <w:t>proposer des critères objectifs pour définir un "afflux massif"</w:t>
      </w:r>
      <w:r w:rsidRPr="001A428B">
        <w:rPr>
          <w:rFonts w:asciiTheme="majorHAnsi" w:hAnsiTheme="majorHAnsi" w:cstheme="majorHAnsi"/>
          <w:sz w:val="24"/>
          <w:szCs w:val="24"/>
          <w:lang w:val="fr-FR"/>
        </w:rPr>
        <w:t xml:space="preserve"> car cette absence de définitions de critères</w:t>
      </w:r>
      <w:r w:rsidR="00ED3CBA" w:rsidRPr="001A428B">
        <w:rPr>
          <w:rFonts w:asciiTheme="majorHAnsi" w:hAnsiTheme="majorHAnsi" w:cstheme="majorHAnsi"/>
          <w:sz w:val="24"/>
          <w:szCs w:val="24"/>
          <w:lang w:val="fr-FR"/>
        </w:rPr>
        <w:t>,</w:t>
      </w:r>
      <w:r w:rsidRPr="001A428B">
        <w:rPr>
          <w:rFonts w:asciiTheme="majorHAnsi" w:hAnsiTheme="majorHAnsi" w:cstheme="majorHAnsi"/>
          <w:sz w:val="24"/>
          <w:szCs w:val="24"/>
          <w:lang w:val="fr-FR"/>
        </w:rPr>
        <w:t xml:space="preserve"> a</w:t>
      </w:r>
      <w:r w:rsidR="00ED3CBA" w:rsidRPr="001A428B">
        <w:rPr>
          <w:rFonts w:asciiTheme="majorHAnsi" w:hAnsiTheme="majorHAnsi" w:cstheme="majorHAnsi"/>
          <w:sz w:val="24"/>
          <w:szCs w:val="24"/>
          <w:lang w:val="fr-FR"/>
        </w:rPr>
        <w:t>,</w:t>
      </w:r>
      <w:r w:rsidRPr="001A428B">
        <w:rPr>
          <w:rFonts w:asciiTheme="majorHAnsi" w:hAnsiTheme="majorHAnsi" w:cstheme="majorHAnsi"/>
          <w:sz w:val="24"/>
          <w:szCs w:val="24"/>
          <w:lang w:val="fr-FR"/>
        </w:rPr>
        <w:t xml:space="preserve"> jusqu'à présent</w:t>
      </w:r>
      <w:r w:rsidR="00ED3CBA" w:rsidRPr="001A428B">
        <w:rPr>
          <w:rFonts w:asciiTheme="majorHAnsi" w:hAnsiTheme="majorHAnsi" w:cstheme="majorHAnsi"/>
          <w:sz w:val="24"/>
          <w:szCs w:val="24"/>
          <w:lang w:val="fr-FR"/>
        </w:rPr>
        <w:t>,</w:t>
      </w:r>
      <w:r w:rsidR="00F52AF3">
        <w:rPr>
          <w:rFonts w:asciiTheme="majorHAnsi" w:hAnsiTheme="majorHAnsi" w:cstheme="majorHAnsi"/>
          <w:sz w:val="24"/>
          <w:szCs w:val="24"/>
          <w:lang w:val="fr-FR"/>
        </w:rPr>
        <w:t xml:space="preserve"> empêché tout</w:t>
      </w:r>
      <w:r w:rsidRPr="001A428B">
        <w:rPr>
          <w:rFonts w:asciiTheme="majorHAnsi" w:hAnsiTheme="majorHAnsi" w:cstheme="majorHAnsi"/>
          <w:sz w:val="24"/>
          <w:szCs w:val="24"/>
          <w:lang w:val="fr-FR"/>
        </w:rPr>
        <w:t xml:space="preserve"> déclenchement de la directive;</w:t>
      </w:r>
    </w:p>
    <w:p w:rsidR="00BF26BB" w:rsidRPr="001A428B" w:rsidRDefault="00F52AF3" w:rsidP="001A428B">
      <w:pPr>
        <w:spacing w:line="360" w:lineRule="auto"/>
        <w:jc w:val="both"/>
        <w:rPr>
          <w:rFonts w:asciiTheme="majorHAnsi" w:hAnsiTheme="majorHAnsi" w:cstheme="majorHAnsi"/>
          <w:sz w:val="24"/>
          <w:szCs w:val="24"/>
          <w:lang w:val="fr-FR"/>
        </w:rPr>
      </w:pPr>
      <w:r>
        <w:rPr>
          <w:rFonts w:asciiTheme="majorHAnsi" w:hAnsiTheme="majorHAnsi" w:cstheme="majorHAnsi"/>
          <w:sz w:val="24"/>
          <w:szCs w:val="24"/>
          <w:lang w:val="fr-FR"/>
        </w:rPr>
        <w:lastRenderedPageBreak/>
        <w:t>-</w:t>
      </w:r>
      <w:r w:rsidR="00BF26BB" w:rsidRPr="001A428B">
        <w:rPr>
          <w:rFonts w:asciiTheme="majorHAnsi" w:hAnsiTheme="majorHAnsi" w:cstheme="majorHAnsi"/>
          <w:sz w:val="24"/>
          <w:szCs w:val="24"/>
          <w:lang w:val="fr-FR"/>
        </w:rPr>
        <w:t xml:space="preserve">Inviter la Commission à fournir une définition spécifique de </w:t>
      </w:r>
      <w:r>
        <w:rPr>
          <w:rFonts w:asciiTheme="majorHAnsi" w:hAnsiTheme="majorHAnsi" w:cstheme="majorHAnsi"/>
          <w:sz w:val="24"/>
          <w:szCs w:val="24"/>
          <w:lang w:val="fr-FR"/>
        </w:rPr>
        <w:t xml:space="preserve">la </w:t>
      </w:r>
      <w:r w:rsidR="005254CA">
        <w:rPr>
          <w:rFonts w:asciiTheme="majorHAnsi" w:hAnsiTheme="majorHAnsi" w:cstheme="majorHAnsi"/>
          <w:sz w:val="24"/>
          <w:szCs w:val="24"/>
          <w:lang w:val="fr-FR"/>
        </w:rPr>
        <w:t xml:space="preserve">«zone </w:t>
      </w:r>
      <w:r w:rsidR="001B77E0">
        <w:rPr>
          <w:rFonts w:asciiTheme="majorHAnsi" w:hAnsiTheme="majorHAnsi" w:cstheme="majorHAnsi"/>
          <w:sz w:val="24"/>
          <w:szCs w:val="24"/>
          <w:lang w:val="fr-FR"/>
        </w:rPr>
        <w:t xml:space="preserve">assignée </w:t>
      </w:r>
      <w:r w:rsidR="005254CA">
        <w:rPr>
          <w:rFonts w:asciiTheme="majorHAnsi" w:hAnsiTheme="majorHAnsi" w:cstheme="majorHAnsi"/>
          <w:sz w:val="24"/>
          <w:szCs w:val="24"/>
          <w:lang w:val="fr-FR"/>
        </w:rPr>
        <w:t xml:space="preserve">de </w:t>
      </w:r>
      <w:r w:rsidR="005254CA" w:rsidRPr="001A428B">
        <w:rPr>
          <w:rFonts w:asciiTheme="majorHAnsi" w:hAnsiTheme="majorHAnsi" w:cstheme="majorHAnsi"/>
          <w:sz w:val="24"/>
          <w:szCs w:val="24"/>
          <w:lang w:val="fr-FR"/>
        </w:rPr>
        <w:t>mouvement</w:t>
      </w:r>
      <w:r w:rsidR="00BF26BB" w:rsidRPr="001A428B">
        <w:rPr>
          <w:rFonts w:asciiTheme="majorHAnsi" w:hAnsiTheme="majorHAnsi" w:cstheme="majorHAnsi"/>
          <w:sz w:val="24"/>
          <w:szCs w:val="24"/>
          <w:lang w:val="fr-FR"/>
        </w:rPr>
        <w:t>», telle qu'utilisée dans la directive 2013/33 (directive de réception) pour éviter que les mouvements des candidats soient limités à une petite zone d'une ville;</w:t>
      </w:r>
    </w:p>
    <w:p w:rsidR="00F6762D" w:rsidRPr="001A428B" w:rsidRDefault="00923AC7"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w:t>
      </w:r>
      <w:r w:rsidRPr="001A428B">
        <w:rPr>
          <w:rFonts w:asciiTheme="majorHAnsi" w:hAnsiTheme="majorHAnsi" w:cstheme="majorHAnsi"/>
          <w:b/>
          <w:sz w:val="24"/>
          <w:szCs w:val="24"/>
          <w:lang w:val="fr-FR"/>
        </w:rPr>
        <w:t>Mettre un terme à la détention et aux transferts inutiles de mineurs</w:t>
      </w:r>
      <w:r w:rsidRPr="001A428B">
        <w:rPr>
          <w:rFonts w:asciiTheme="majorHAnsi" w:hAnsiTheme="majorHAnsi" w:cstheme="majorHAnsi"/>
          <w:sz w:val="24"/>
          <w:szCs w:val="24"/>
          <w:lang w:val="fr-FR"/>
        </w:rPr>
        <w:t xml:space="preserve"> en insistant </w:t>
      </w:r>
      <w:r w:rsidR="00591052" w:rsidRPr="001A428B">
        <w:rPr>
          <w:rFonts w:asciiTheme="majorHAnsi" w:hAnsiTheme="majorHAnsi" w:cstheme="majorHAnsi"/>
          <w:sz w:val="24"/>
          <w:szCs w:val="24"/>
          <w:lang w:val="fr-FR"/>
        </w:rPr>
        <w:t>sur le fait que</w:t>
      </w:r>
      <w:r w:rsidRPr="001A428B">
        <w:rPr>
          <w:rFonts w:asciiTheme="majorHAnsi" w:hAnsiTheme="majorHAnsi" w:cstheme="majorHAnsi"/>
          <w:sz w:val="24"/>
          <w:szCs w:val="24"/>
          <w:lang w:val="fr-FR"/>
        </w:rPr>
        <w:t xml:space="preserve"> l'intérêt supérieur de l'enfant </w:t>
      </w:r>
      <w:r w:rsidR="00711D38" w:rsidRPr="001A428B">
        <w:rPr>
          <w:rFonts w:asciiTheme="majorHAnsi" w:hAnsiTheme="majorHAnsi" w:cstheme="majorHAnsi"/>
          <w:sz w:val="24"/>
          <w:szCs w:val="24"/>
          <w:lang w:val="fr-FR"/>
        </w:rPr>
        <w:t>soit</w:t>
      </w:r>
      <w:r w:rsidRPr="001A428B">
        <w:rPr>
          <w:rFonts w:asciiTheme="majorHAnsi" w:hAnsiTheme="majorHAnsi" w:cstheme="majorHAnsi"/>
          <w:sz w:val="24"/>
          <w:szCs w:val="24"/>
          <w:lang w:val="fr-FR"/>
        </w:rPr>
        <w:t xml:space="preserve"> toujours une considération primordiale</w:t>
      </w:r>
      <w:r w:rsidR="006712CF" w:rsidRPr="001A428B">
        <w:rPr>
          <w:rFonts w:asciiTheme="majorHAnsi" w:hAnsiTheme="majorHAnsi" w:cstheme="majorHAnsi"/>
          <w:sz w:val="24"/>
          <w:szCs w:val="24"/>
          <w:lang w:val="fr-FR"/>
        </w:rPr>
        <w:t xml:space="preserve"> (</w:t>
      </w:r>
      <w:r w:rsidRPr="001A428B">
        <w:rPr>
          <w:rFonts w:asciiTheme="majorHAnsi" w:hAnsiTheme="majorHAnsi" w:cstheme="majorHAnsi"/>
          <w:sz w:val="24"/>
          <w:szCs w:val="24"/>
          <w:lang w:val="fr-FR"/>
        </w:rPr>
        <w:t xml:space="preserve">en </w:t>
      </w:r>
      <w:r w:rsidR="00591052" w:rsidRPr="001A428B">
        <w:rPr>
          <w:rFonts w:asciiTheme="majorHAnsi" w:hAnsiTheme="majorHAnsi" w:cstheme="majorHAnsi"/>
          <w:sz w:val="24"/>
          <w:szCs w:val="24"/>
          <w:lang w:val="fr-FR"/>
        </w:rPr>
        <w:t>rapport</w:t>
      </w:r>
      <w:r w:rsidRPr="001A428B">
        <w:rPr>
          <w:rFonts w:asciiTheme="majorHAnsi" w:hAnsiTheme="majorHAnsi" w:cstheme="majorHAnsi"/>
          <w:sz w:val="24"/>
          <w:szCs w:val="24"/>
          <w:lang w:val="fr-FR"/>
        </w:rPr>
        <w:t xml:space="preserve"> avec </w:t>
      </w:r>
      <w:r w:rsidR="00591052" w:rsidRPr="001A428B">
        <w:rPr>
          <w:rFonts w:asciiTheme="majorHAnsi" w:hAnsiTheme="majorHAnsi" w:cstheme="majorHAnsi"/>
          <w:sz w:val="24"/>
          <w:szCs w:val="24"/>
          <w:lang w:val="fr-FR"/>
        </w:rPr>
        <w:t xml:space="preserve">la </w:t>
      </w:r>
      <w:r w:rsidRPr="001A428B">
        <w:rPr>
          <w:rFonts w:asciiTheme="majorHAnsi" w:hAnsiTheme="majorHAnsi" w:cstheme="majorHAnsi"/>
          <w:sz w:val="24"/>
          <w:szCs w:val="24"/>
          <w:lang w:val="fr-FR"/>
        </w:rPr>
        <w:t>décision de justice C-648/11</w:t>
      </w:r>
      <w:r w:rsidR="006712CF" w:rsidRPr="001A428B">
        <w:rPr>
          <w:rFonts w:asciiTheme="majorHAnsi" w:hAnsiTheme="majorHAnsi" w:cstheme="majorHAnsi"/>
          <w:sz w:val="24"/>
          <w:szCs w:val="24"/>
          <w:lang w:val="fr-FR"/>
        </w:rPr>
        <w:t>)</w:t>
      </w:r>
      <w:r w:rsidRPr="001A428B">
        <w:rPr>
          <w:rFonts w:asciiTheme="majorHAnsi" w:hAnsiTheme="majorHAnsi" w:cstheme="majorHAnsi"/>
          <w:sz w:val="24"/>
          <w:szCs w:val="24"/>
          <w:lang w:val="fr-FR"/>
        </w:rPr>
        <w:t>;</w:t>
      </w:r>
      <w:r w:rsidR="002652C7" w:rsidRPr="001A428B">
        <w:rPr>
          <w:rFonts w:asciiTheme="majorHAnsi" w:hAnsiTheme="majorHAnsi" w:cstheme="majorHAnsi"/>
          <w:sz w:val="24"/>
          <w:szCs w:val="24"/>
          <w:lang w:val="fr-FR"/>
        </w:rPr>
        <w:t xml:space="preserve"> et p</w:t>
      </w:r>
      <w:r w:rsidR="00F6762D" w:rsidRPr="001A428B">
        <w:rPr>
          <w:rFonts w:asciiTheme="majorHAnsi" w:hAnsiTheme="majorHAnsi" w:cstheme="majorHAnsi"/>
          <w:sz w:val="24"/>
          <w:szCs w:val="24"/>
          <w:lang w:val="fr-FR"/>
        </w:rPr>
        <w:t>romouvoir les dispositions légales pour assurer une représentation juridique et / ou institutionnelle efficace pour les mineurs non accompagnés demandeurs de protection internationale;</w:t>
      </w:r>
    </w:p>
    <w:p w:rsidR="00F25DE6" w:rsidRDefault="00791E17"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Inviter la Commission à engager une </w:t>
      </w:r>
      <w:r w:rsidRPr="001A428B">
        <w:rPr>
          <w:rFonts w:asciiTheme="majorHAnsi" w:hAnsiTheme="majorHAnsi" w:cstheme="majorHAnsi"/>
          <w:b/>
          <w:sz w:val="24"/>
          <w:szCs w:val="24"/>
          <w:lang w:val="fr-FR"/>
        </w:rPr>
        <w:t>procédure d'infraction</w:t>
      </w:r>
      <w:r w:rsidRPr="001A428B">
        <w:rPr>
          <w:rFonts w:asciiTheme="majorHAnsi" w:hAnsiTheme="majorHAnsi" w:cstheme="majorHAnsi"/>
          <w:sz w:val="24"/>
          <w:szCs w:val="24"/>
          <w:lang w:val="fr-FR"/>
        </w:rPr>
        <w:t xml:space="preserve"> </w:t>
      </w:r>
      <w:r w:rsidR="00F71626" w:rsidRPr="001A428B">
        <w:rPr>
          <w:rFonts w:asciiTheme="majorHAnsi" w:hAnsiTheme="majorHAnsi" w:cstheme="majorHAnsi"/>
          <w:sz w:val="24"/>
          <w:szCs w:val="24"/>
          <w:lang w:val="fr-FR"/>
        </w:rPr>
        <w:t xml:space="preserve">et un mécanisme de sanctions </w:t>
      </w:r>
      <w:r w:rsidRPr="001A428B">
        <w:rPr>
          <w:rFonts w:asciiTheme="majorHAnsi" w:hAnsiTheme="majorHAnsi" w:cstheme="majorHAnsi"/>
          <w:sz w:val="24"/>
          <w:szCs w:val="24"/>
          <w:lang w:val="fr-FR"/>
        </w:rPr>
        <w:t>dans les cas où l'acquis communautaire en matière d'asile n'est pas correctem</w:t>
      </w:r>
      <w:r w:rsidR="00C74ED8" w:rsidRPr="001A428B">
        <w:rPr>
          <w:rFonts w:asciiTheme="majorHAnsi" w:hAnsiTheme="majorHAnsi" w:cstheme="majorHAnsi"/>
          <w:sz w:val="24"/>
          <w:szCs w:val="24"/>
          <w:lang w:val="fr-FR"/>
        </w:rPr>
        <w:t xml:space="preserve">ent mis en œuvre par les </w:t>
      </w:r>
      <w:r w:rsidR="00F52AF3" w:rsidRPr="001A428B">
        <w:rPr>
          <w:rFonts w:asciiTheme="majorHAnsi" w:hAnsiTheme="majorHAnsi" w:cstheme="majorHAnsi"/>
          <w:sz w:val="24"/>
          <w:szCs w:val="24"/>
          <w:lang w:val="fr-FR"/>
        </w:rPr>
        <w:t>États</w:t>
      </w:r>
      <w:r w:rsidR="00C74ED8" w:rsidRPr="001A428B">
        <w:rPr>
          <w:rFonts w:asciiTheme="majorHAnsi" w:hAnsiTheme="majorHAnsi" w:cstheme="majorHAnsi"/>
          <w:sz w:val="24"/>
          <w:szCs w:val="24"/>
          <w:lang w:val="fr-FR"/>
        </w:rPr>
        <w:t xml:space="preserve"> M</w:t>
      </w:r>
      <w:r w:rsidRPr="001A428B">
        <w:rPr>
          <w:rFonts w:asciiTheme="majorHAnsi" w:hAnsiTheme="majorHAnsi" w:cstheme="majorHAnsi"/>
          <w:sz w:val="24"/>
          <w:szCs w:val="24"/>
          <w:lang w:val="fr-FR"/>
        </w:rPr>
        <w:t>embres;</w:t>
      </w:r>
    </w:p>
    <w:p w:rsidR="006B7CF6" w:rsidRPr="001A428B" w:rsidRDefault="00F25DE6" w:rsidP="001A428B">
      <w:pPr>
        <w:spacing w:after="0" w:line="360" w:lineRule="auto"/>
        <w:jc w:val="both"/>
        <w:rPr>
          <w:rFonts w:asciiTheme="majorHAnsi" w:hAnsiTheme="majorHAnsi" w:cstheme="majorHAnsi"/>
          <w:b/>
          <w:caps/>
          <w:sz w:val="24"/>
          <w:szCs w:val="24"/>
          <w:lang w:val="fr-FR"/>
        </w:rPr>
      </w:pPr>
      <w:r w:rsidRPr="001A428B">
        <w:rPr>
          <w:rFonts w:asciiTheme="majorHAnsi" w:hAnsiTheme="majorHAnsi" w:cstheme="majorHAnsi"/>
          <w:b/>
          <w:caps/>
          <w:sz w:val="24"/>
          <w:szCs w:val="24"/>
          <w:lang w:val="fr-FR"/>
        </w:rPr>
        <w:t xml:space="preserve">ii. </w:t>
      </w:r>
      <w:r w:rsidR="006B7CF6" w:rsidRPr="001A428B">
        <w:rPr>
          <w:rFonts w:asciiTheme="majorHAnsi" w:hAnsiTheme="majorHAnsi" w:cstheme="majorHAnsi"/>
          <w:b/>
          <w:caps/>
          <w:sz w:val="24"/>
          <w:szCs w:val="24"/>
          <w:lang w:val="fr-FR"/>
        </w:rPr>
        <w:t>UNE NOUVELLE POLITIQUE EUROPEENNE EN MATIERE D'IMMIGRATION éCONOMIQUE:</w:t>
      </w:r>
    </w:p>
    <w:p w:rsidR="00F25DE6" w:rsidRPr="001A428B" w:rsidRDefault="00F25DE6" w:rsidP="001A428B">
      <w:pPr>
        <w:spacing w:after="0" w:line="360" w:lineRule="auto"/>
        <w:jc w:val="both"/>
        <w:rPr>
          <w:rFonts w:asciiTheme="majorHAnsi" w:hAnsiTheme="majorHAnsi" w:cstheme="majorHAnsi"/>
          <w:b/>
          <w:caps/>
          <w:sz w:val="24"/>
          <w:szCs w:val="24"/>
          <w:lang w:val="fr-FR"/>
        </w:rPr>
      </w:pPr>
    </w:p>
    <w:p w:rsidR="007026B0" w:rsidRPr="001A428B" w:rsidRDefault="007026B0" w:rsidP="001A428B">
      <w:pPr>
        <w:spacing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 xml:space="preserve">Une politique globale d'immigration de main-d'œuvre de l'UE </w:t>
      </w:r>
      <w:r w:rsidR="002652C7" w:rsidRPr="001A428B">
        <w:rPr>
          <w:rFonts w:asciiTheme="majorHAnsi" w:hAnsiTheme="majorHAnsi" w:cstheme="majorHAnsi"/>
          <w:b/>
          <w:sz w:val="24"/>
          <w:szCs w:val="24"/>
          <w:lang w:val="fr-FR"/>
        </w:rPr>
        <w:t xml:space="preserve">est nécessaire </w:t>
      </w:r>
      <w:r w:rsidRPr="001A428B">
        <w:rPr>
          <w:rFonts w:asciiTheme="majorHAnsi" w:hAnsiTheme="majorHAnsi" w:cstheme="majorHAnsi"/>
          <w:b/>
          <w:sz w:val="24"/>
          <w:szCs w:val="24"/>
          <w:lang w:val="fr-FR"/>
        </w:rPr>
        <w:t xml:space="preserve">afin d'en faire une destination attrayante pour les travailleurs étrangers, qualifiés et non qualifiés, de prendre en compte les défis démographiques tels que le vieillissement de la population dans l'UE, et </w:t>
      </w:r>
      <w:r w:rsidR="002652C7" w:rsidRPr="001A428B">
        <w:rPr>
          <w:rFonts w:asciiTheme="majorHAnsi" w:hAnsiTheme="majorHAnsi" w:cstheme="majorHAnsi"/>
          <w:b/>
          <w:sz w:val="24"/>
          <w:szCs w:val="24"/>
          <w:lang w:val="fr-FR"/>
        </w:rPr>
        <w:t>d'</w:t>
      </w:r>
      <w:r w:rsidRPr="001A428B">
        <w:rPr>
          <w:rFonts w:asciiTheme="majorHAnsi" w:hAnsiTheme="majorHAnsi" w:cstheme="majorHAnsi"/>
          <w:b/>
          <w:sz w:val="24"/>
          <w:szCs w:val="24"/>
          <w:lang w:val="fr-FR"/>
        </w:rPr>
        <w:t>atténuer l'économie souterraine.</w:t>
      </w:r>
    </w:p>
    <w:p w:rsidR="00FE4806" w:rsidRPr="001A428B" w:rsidRDefault="00FE4806" w:rsidP="001A428B">
      <w:pPr>
        <w:spacing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 xml:space="preserve">Les conditions d'entrée et les règles de libre circulation devraient être plus robustes, mais pas </w:t>
      </w:r>
      <w:r w:rsidR="00D53101" w:rsidRPr="001A428B">
        <w:rPr>
          <w:rFonts w:asciiTheme="majorHAnsi" w:hAnsiTheme="majorHAnsi" w:cstheme="majorHAnsi"/>
          <w:b/>
          <w:sz w:val="24"/>
          <w:szCs w:val="24"/>
          <w:lang w:val="fr-FR"/>
        </w:rPr>
        <w:t>pesantes</w:t>
      </w:r>
      <w:r w:rsidRPr="001A428B">
        <w:rPr>
          <w:rFonts w:asciiTheme="majorHAnsi" w:hAnsiTheme="majorHAnsi" w:cstheme="majorHAnsi"/>
          <w:b/>
          <w:sz w:val="24"/>
          <w:szCs w:val="24"/>
          <w:lang w:val="fr-FR"/>
        </w:rPr>
        <w:t xml:space="preserve"> ou </w:t>
      </w:r>
      <w:r w:rsidR="002652C7" w:rsidRPr="001A428B">
        <w:rPr>
          <w:rFonts w:asciiTheme="majorHAnsi" w:hAnsiTheme="majorHAnsi" w:cstheme="majorHAnsi"/>
          <w:b/>
          <w:sz w:val="24"/>
          <w:szCs w:val="24"/>
          <w:lang w:val="fr-FR"/>
        </w:rPr>
        <w:t xml:space="preserve">trop </w:t>
      </w:r>
      <w:r w:rsidRPr="001A428B">
        <w:rPr>
          <w:rFonts w:asciiTheme="majorHAnsi" w:hAnsiTheme="majorHAnsi" w:cstheme="majorHAnsi"/>
          <w:b/>
          <w:sz w:val="24"/>
          <w:szCs w:val="24"/>
          <w:lang w:val="fr-FR"/>
        </w:rPr>
        <w:t xml:space="preserve">bureaucratiques car elles ne doivent pas entraver les demandes des migrants en les poussant vers des canaux illégaux. </w:t>
      </w:r>
      <w:r w:rsidR="00F71626" w:rsidRPr="001A428B">
        <w:rPr>
          <w:rFonts w:asciiTheme="majorHAnsi" w:hAnsiTheme="majorHAnsi" w:cstheme="majorHAnsi"/>
          <w:b/>
          <w:sz w:val="24"/>
          <w:szCs w:val="24"/>
          <w:lang w:val="fr-FR"/>
        </w:rPr>
        <w:t xml:space="preserve">L'action européenne visant à attirer les travailleurs en provenance de pays tiers ne doit toutefois pas mener à une fuite des cerveaux vers l'Union car cela nuirait </w:t>
      </w:r>
      <w:r w:rsidR="0084117E" w:rsidRPr="001A428B">
        <w:rPr>
          <w:rFonts w:asciiTheme="majorHAnsi" w:hAnsiTheme="majorHAnsi" w:cstheme="majorHAnsi"/>
          <w:b/>
          <w:sz w:val="24"/>
          <w:szCs w:val="24"/>
          <w:lang w:val="fr-FR"/>
        </w:rPr>
        <w:t>au développement</w:t>
      </w:r>
      <w:r w:rsidR="001A428B" w:rsidRPr="001A428B">
        <w:rPr>
          <w:rFonts w:asciiTheme="majorHAnsi" w:hAnsiTheme="majorHAnsi" w:cstheme="majorHAnsi"/>
          <w:b/>
          <w:sz w:val="24"/>
          <w:szCs w:val="24"/>
          <w:lang w:val="fr-FR"/>
        </w:rPr>
        <w:t xml:space="preserve"> </w:t>
      </w:r>
      <w:r w:rsidR="00F71626" w:rsidRPr="001A428B">
        <w:rPr>
          <w:rFonts w:asciiTheme="majorHAnsi" w:hAnsiTheme="majorHAnsi" w:cstheme="majorHAnsi"/>
          <w:b/>
          <w:sz w:val="24"/>
          <w:szCs w:val="24"/>
          <w:lang w:val="fr-FR"/>
        </w:rPr>
        <w:t>de ces pays et serait particulièrement préjudiciable lorsqu'il s'agit de pays en développement.</w:t>
      </w:r>
    </w:p>
    <w:p w:rsidR="00E23C0A" w:rsidRPr="001A428B" w:rsidRDefault="00083E9E" w:rsidP="001A428B">
      <w:pPr>
        <w:spacing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Au cœur d'une nouvelle politique européenne sur l'immigration économique,</w:t>
      </w:r>
      <w:r w:rsidR="00E23C0A" w:rsidRPr="001A428B">
        <w:rPr>
          <w:rFonts w:asciiTheme="majorHAnsi" w:hAnsiTheme="majorHAnsi" w:cstheme="majorHAnsi"/>
          <w:b/>
          <w:sz w:val="24"/>
          <w:szCs w:val="24"/>
          <w:lang w:val="fr-FR"/>
        </w:rPr>
        <w:t xml:space="preserve"> </w:t>
      </w:r>
      <w:r w:rsidRPr="001A428B">
        <w:rPr>
          <w:rFonts w:asciiTheme="majorHAnsi" w:hAnsiTheme="majorHAnsi" w:cstheme="majorHAnsi"/>
          <w:b/>
          <w:sz w:val="24"/>
          <w:szCs w:val="24"/>
          <w:lang w:val="fr-FR"/>
        </w:rPr>
        <w:t>l'</w:t>
      </w:r>
      <w:r w:rsidR="00711D38" w:rsidRPr="001A428B">
        <w:rPr>
          <w:rFonts w:asciiTheme="majorHAnsi" w:hAnsiTheme="majorHAnsi" w:cstheme="majorHAnsi"/>
          <w:b/>
          <w:sz w:val="24"/>
          <w:szCs w:val="24"/>
          <w:lang w:val="fr-FR"/>
        </w:rPr>
        <w:t>A</w:t>
      </w:r>
      <w:r w:rsidR="002652C7" w:rsidRPr="001A428B">
        <w:rPr>
          <w:rFonts w:asciiTheme="majorHAnsi" w:hAnsiTheme="majorHAnsi" w:cstheme="majorHAnsi"/>
          <w:b/>
          <w:sz w:val="24"/>
          <w:szCs w:val="24"/>
          <w:lang w:val="fr-FR"/>
        </w:rPr>
        <w:t>DL</w:t>
      </w:r>
      <w:r w:rsidRPr="001A428B">
        <w:rPr>
          <w:rFonts w:asciiTheme="majorHAnsi" w:hAnsiTheme="majorHAnsi" w:cstheme="majorHAnsi"/>
          <w:b/>
          <w:sz w:val="24"/>
          <w:szCs w:val="24"/>
          <w:lang w:val="fr-FR"/>
        </w:rPr>
        <w:t xml:space="preserve">E propose une révision </w:t>
      </w:r>
      <w:r w:rsidR="00E23C0A" w:rsidRPr="001A428B">
        <w:rPr>
          <w:rFonts w:asciiTheme="majorHAnsi" w:hAnsiTheme="majorHAnsi" w:cstheme="majorHAnsi"/>
          <w:b/>
          <w:sz w:val="24"/>
          <w:szCs w:val="24"/>
          <w:lang w:val="fr-FR"/>
        </w:rPr>
        <w:t>profonde</w:t>
      </w:r>
      <w:r w:rsidRPr="001A428B">
        <w:rPr>
          <w:rFonts w:asciiTheme="majorHAnsi" w:hAnsiTheme="majorHAnsi" w:cstheme="majorHAnsi"/>
          <w:b/>
          <w:sz w:val="24"/>
          <w:szCs w:val="24"/>
          <w:lang w:val="fr-FR"/>
        </w:rPr>
        <w:t xml:space="preserve"> de la carte bleue européenne pour les travailleurs qualifiés et non qualifiés</w:t>
      </w:r>
      <w:r w:rsidR="00E23C0A" w:rsidRPr="001A428B">
        <w:rPr>
          <w:rFonts w:asciiTheme="majorHAnsi" w:hAnsiTheme="majorHAnsi" w:cstheme="majorHAnsi"/>
          <w:b/>
          <w:sz w:val="24"/>
          <w:szCs w:val="24"/>
          <w:lang w:val="fr-FR"/>
        </w:rPr>
        <w:t xml:space="preserve"> qui permettra, </w:t>
      </w:r>
      <w:r w:rsidRPr="001A428B">
        <w:rPr>
          <w:rFonts w:asciiTheme="majorHAnsi" w:hAnsiTheme="majorHAnsi" w:cstheme="majorHAnsi"/>
          <w:b/>
          <w:sz w:val="24"/>
          <w:szCs w:val="24"/>
          <w:lang w:val="fr-FR"/>
        </w:rPr>
        <w:t xml:space="preserve">selon des critères objectifs, </w:t>
      </w:r>
      <w:r w:rsidR="00E23C0A" w:rsidRPr="001A428B">
        <w:rPr>
          <w:rFonts w:asciiTheme="majorHAnsi" w:hAnsiTheme="majorHAnsi" w:cstheme="majorHAnsi"/>
          <w:b/>
          <w:sz w:val="24"/>
          <w:szCs w:val="24"/>
          <w:lang w:val="fr-FR"/>
        </w:rPr>
        <w:t>l'émission d'une carte bleue</w:t>
      </w:r>
      <w:r w:rsidRPr="001A428B">
        <w:rPr>
          <w:rFonts w:asciiTheme="majorHAnsi" w:hAnsiTheme="majorHAnsi" w:cstheme="majorHAnsi"/>
          <w:b/>
          <w:sz w:val="24"/>
          <w:szCs w:val="24"/>
          <w:lang w:val="fr-FR"/>
        </w:rPr>
        <w:t>. La nouvelle carte bleue européenne doit être un équivalent réalist</w:t>
      </w:r>
      <w:r w:rsidR="00DE79F9" w:rsidRPr="001A428B">
        <w:rPr>
          <w:rFonts w:asciiTheme="majorHAnsi" w:hAnsiTheme="majorHAnsi" w:cstheme="majorHAnsi"/>
          <w:b/>
          <w:sz w:val="24"/>
          <w:szCs w:val="24"/>
          <w:lang w:val="fr-FR"/>
        </w:rPr>
        <w:t>e de la carte verte américaine et attirer</w:t>
      </w:r>
      <w:r w:rsidR="008431A6" w:rsidRPr="001A428B">
        <w:rPr>
          <w:rFonts w:asciiTheme="majorHAnsi" w:hAnsiTheme="majorHAnsi" w:cstheme="majorHAnsi"/>
          <w:b/>
          <w:sz w:val="24"/>
          <w:szCs w:val="24"/>
          <w:lang w:val="fr-FR"/>
        </w:rPr>
        <w:t>a</w:t>
      </w:r>
      <w:r w:rsidR="00DE79F9" w:rsidRPr="001A428B">
        <w:rPr>
          <w:rFonts w:asciiTheme="majorHAnsi" w:hAnsiTheme="majorHAnsi" w:cstheme="majorHAnsi"/>
          <w:b/>
          <w:sz w:val="24"/>
          <w:szCs w:val="24"/>
          <w:lang w:val="fr-FR"/>
        </w:rPr>
        <w:t xml:space="preserve"> l'innovation et les entreprises innovantes et facilitera l'embauche des travailleurs non-UE.</w:t>
      </w:r>
    </w:p>
    <w:p w:rsidR="00E23C0A" w:rsidRPr="001A428B" w:rsidRDefault="00E23C0A"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lastRenderedPageBreak/>
        <w:t>Afin de développer une nouvel</w:t>
      </w:r>
      <w:r w:rsidR="00196881" w:rsidRPr="001A428B">
        <w:rPr>
          <w:rFonts w:asciiTheme="majorHAnsi" w:hAnsiTheme="majorHAnsi" w:cstheme="majorHAnsi"/>
          <w:b/>
          <w:sz w:val="24"/>
          <w:szCs w:val="24"/>
          <w:lang w:val="fr-FR"/>
        </w:rPr>
        <w:t>le politique européenne sur les migrations économiques</w:t>
      </w:r>
      <w:r w:rsidR="002652C7" w:rsidRPr="001A428B">
        <w:rPr>
          <w:rFonts w:asciiTheme="majorHAnsi" w:hAnsiTheme="majorHAnsi" w:cstheme="majorHAnsi"/>
          <w:b/>
          <w:sz w:val="24"/>
          <w:szCs w:val="24"/>
          <w:lang w:val="fr-FR"/>
        </w:rPr>
        <w:t>, l'</w:t>
      </w:r>
      <w:r w:rsidRPr="001A428B">
        <w:rPr>
          <w:rFonts w:asciiTheme="majorHAnsi" w:hAnsiTheme="majorHAnsi" w:cstheme="majorHAnsi"/>
          <w:b/>
          <w:sz w:val="24"/>
          <w:szCs w:val="24"/>
          <w:lang w:val="fr-FR"/>
        </w:rPr>
        <w:t>ADLE appelle à:</w:t>
      </w:r>
    </w:p>
    <w:p w:rsidR="00B50A6B" w:rsidRPr="001A428B" w:rsidRDefault="00B50A6B" w:rsidP="001A428B">
      <w:pPr>
        <w:spacing w:after="0" w:line="360" w:lineRule="auto"/>
        <w:jc w:val="both"/>
        <w:rPr>
          <w:rFonts w:asciiTheme="majorHAnsi" w:hAnsiTheme="majorHAnsi" w:cstheme="majorHAnsi"/>
          <w:b/>
          <w:sz w:val="24"/>
          <w:szCs w:val="24"/>
          <w:lang w:val="fr-FR"/>
        </w:rPr>
      </w:pPr>
    </w:p>
    <w:p w:rsidR="007B7901" w:rsidRPr="001A428B" w:rsidRDefault="007B7901" w:rsidP="001A428B">
      <w:pPr>
        <w:spacing w:after="0"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w:t>
      </w:r>
      <w:r w:rsidR="00B741E8" w:rsidRPr="001A428B">
        <w:rPr>
          <w:rFonts w:asciiTheme="majorHAnsi" w:hAnsiTheme="majorHAnsi" w:cstheme="majorHAnsi"/>
          <w:sz w:val="24"/>
          <w:szCs w:val="24"/>
          <w:lang w:val="fr-FR"/>
        </w:rPr>
        <w:t xml:space="preserve">La création d’une nouvelle carte bleue intelligente </w:t>
      </w:r>
      <w:r w:rsidR="00B741E8" w:rsidRPr="001A428B">
        <w:rPr>
          <w:rFonts w:asciiTheme="majorHAnsi" w:hAnsiTheme="majorHAnsi" w:cstheme="majorHAnsi"/>
          <w:b/>
          <w:sz w:val="24"/>
          <w:szCs w:val="24"/>
          <w:lang w:val="fr-FR"/>
        </w:rPr>
        <w:t>en révisant</w:t>
      </w:r>
      <w:r w:rsidR="00E115F6">
        <w:rPr>
          <w:rFonts w:asciiTheme="majorHAnsi" w:hAnsiTheme="majorHAnsi" w:cstheme="majorHAnsi"/>
          <w:b/>
          <w:sz w:val="24"/>
          <w:szCs w:val="24"/>
          <w:lang w:val="fr-FR"/>
        </w:rPr>
        <w:t xml:space="preserve"> </w:t>
      </w:r>
      <w:r w:rsidRPr="001A428B">
        <w:rPr>
          <w:rFonts w:asciiTheme="majorHAnsi" w:hAnsiTheme="majorHAnsi" w:cstheme="majorHAnsi"/>
          <w:b/>
          <w:sz w:val="24"/>
          <w:szCs w:val="24"/>
          <w:lang w:val="fr-FR"/>
        </w:rPr>
        <w:t xml:space="preserve">la directive carte bleue européenne </w:t>
      </w:r>
      <w:r w:rsidR="00E115F6">
        <w:rPr>
          <w:rFonts w:asciiTheme="majorHAnsi" w:hAnsiTheme="majorHAnsi" w:cstheme="majorHAnsi"/>
          <w:b/>
          <w:sz w:val="24"/>
          <w:szCs w:val="24"/>
          <w:lang w:val="fr-FR"/>
        </w:rPr>
        <w:t>afin d'élargir son</w:t>
      </w:r>
      <w:r w:rsidRPr="001A428B">
        <w:rPr>
          <w:rFonts w:asciiTheme="majorHAnsi" w:hAnsiTheme="majorHAnsi" w:cstheme="majorHAnsi"/>
          <w:b/>
          <w:sz w:val="24"/>
          <w:szCs w:val="24"/>
          <w:lang w:val="fr-FR"/>
        </w:rPr>
        <w:t xml:space="preserve"> champ d'application </w:t>
      </w:r>
      <w:r w:rsidR="00E115F6">
        <w:rPr>
          <w:rFonts w:asciiTheme="majorHAnsi" w:hAnsiTheme="majorHAnsi" w:cstheme="majorHAnsi"/>
          <w:b/>
          <w:sz w:val="24"/>
          <w:szCs w:val="24"/>
          <w:lang w:val="fr-FR"/>
        </w:rPr>
        <w:t>et établir</w:t>
      </w:r>
      <w:r w:rsidRPr="001A428B">
        <w:rPr>
          <w:rFonts w:asciiTheme="majorHAnsi" w:hAnsiTheme="majorHAnsi" w:cstheme="majorHAnsi"/>
          <w:b/>
          <w:sz w:val="24"/>
          <w:szCs w:val="24"/>
          <w:lang w:val="fr-FR"/>
        </w:rPr>
        <w:t xml:space="preserve"> un per</w:t>
      </w:r>
      <w:r w:rsidR="00B50A6B" w:rsidRPr="001A428B">
        <w:rPr>
          <w:rFonts w:asciiTheme="majorHAnsi" w:hAnsiTheme="majorHAnsi" w:cstheme="majorHAnsi"/>
          <w:b/>
          <w:sz w:val="24"/>
          <w:szCs w:val="24"/>
          <w:lang w:val="fr-FR"/>
        </w:rPr>
        <w:t>mis de travail européen pour</w:t>
      </w:r>
      <w:r w:rsidRPr="001A428B">
        <w:rPr>
          <w:rFonts w:asciiTheme="majorHAnsi" w:hAnsiTheme="majorHAnsi" w:cstheme="majorHAnsi"/>
          <w:b/>
          <w:sz w:val="24"/>
          <w:szCs w:val="24"/>
          <w:lang w:val="fr-FR"/>
        </w:rPr>
        <w:t xml:space="preserve"> à la fois </w:t>
      </w:r>
      <w:r w:rsidR="00B50A6B" w:rsidRPr="001A428B">
        <w:rPr>
          <w:rFonts w:asciiTheme="majorHAnsi" w:hAnsiTheme="majorHAnsi" w:cstheme="majorHAnsi"/>
          <w:b/>
          <w:sz w:val="24"/>
          <w:szCs w:val="24"/>
          <w:lang w:val="fr-FR"/>
        </w:rPr>
        <w:t xml:space="preserve">les </w:t>
      </w:r>
      <w:r w:rsidRPr="001A428B">
        <w:rPr>
          <w:rFonts w:asciiTheme="majorHAnsi" w:hAnsiTheme="majorHAnsi" w:cstheme="majorHAnsi"/>
          <w:b/>
          <w:sz w:val="24"/>
          <w:szCs w:val="24"/>
          <w:lang w:val="fr-FR"/>
        </w:rPr>
        <w:t>travailleurs qualifiés et non qualifiés</w:t>
      </w:r>
      <w:r w:rsidRPr="001A428B">
        <w:rPr>
          <w:rFonts w:asciiTheme="majorHAnsi" w:hAnsiTheme="majorHAnsi" w:cstheme="majorHAnsi"/>
          <w:sz w:val="24"/>
          <w:szCs w:val="24"/>
          <w:lang w:val="fr-FR"/>
        </w:rPr>
        <w:t xml:space="preserve"> avec une bureaucratie limitée pour attirer les travailleurs migrants dont nous avons besoin</w:t>
      </w:r>
      <w:r w:rsidR="00E115F6">
        <w:rPr>
          <w:rFonts w:asciiTheme="majorHAnsi" w:hAnsiTheme="majorHAnsi" w:cstheme="majorHAnsi"/>
          <w:sz w:val="24"/>
          <w:szCs w:val="24"/>
          <w:lang w:val="fr-FR"/>
        </w:rPr>
        <w:t xml:space="preserve">, afin de satisfaire la demande dans </w:t>
      </w:r>
      <w:r w:rsidR="001410DA" w:rsidRPr="001A428B">
        <w:rPr>
          <w:rFonts w:asciiTheme="majorHAnsi" w:hAnsiTheme="majorHAnsi" w:cstheme="majorHAnsi"/>
          <w:sz w:val="24"/>
          <w:szCs w:val="24"/>
          <w:lang w:val="fr-FR"/>
        </w:rPr>
        <w:t xml:space="preserve"> différents secteurs dans chaque </w:t>
      </w:r>
      <w:r w:rsidR="00E115F6" w:rsidRPr="001A428B">
        <w:rPr>
          <w:rFonts w:asciiTheme="majorHAnsi" w:hAnsiTheme="majorHAnsi" w:cstheme="majorHAnsi"/>
          <w:sz w:val="24"/>
          <w:szCs w:val="24"/>
          <w:lang w:val="fr-FR"/>
        </w:rPr>
        <w:t>État</w:t>
      </w:r>
      <w:r w:rsidR="001410DA" w:rsidRPr="001A428B">
        <w:rPr>
          <w:rFonts w:asciiTheme="majorHAnsi" w:hAnsiTheme="majorHAnsi" w:cstheme="majorHAnsi"/>
          <w:sz w:val="24"/>
          <w:szCs w:val="24"/>
          <w:lang w:val="fr-FR"/>
        </w:rPr>
        <w:t xml:space="preserve"> Membre </w:t>
      </w:r>
      <w:r w:rsidRPr="001A428B">
        <w:rPr>
          <w:rFonts w:asciiTheme="majorHAnsi" w:hAnsiTheme="majorHAnsi" w:cstheme="majorHAnsi"/>
          <w:sz w:val="24"/>
          <w:szCs w:val="24"/>
          <w:lang w:val="fr-FR"/>
        </w:rPr>
        <w:t>;</w:t>
      </w:r>
    </w:p>
    <w:p w:rsidR="00F25DE6" w:rsidRPr="001A428B" w:rsidRDefault="00F25DE6" w:rsidP="001A428B">
      <w:pPr>
        <w:spacing w:after="0" w:line="360" w:lineRule="auto"/>
        <w:jc w:val="both"/>
        <w:rPr>
          <w:rFonts w:asciiTheme="majorHAnsi" w:hAnsiTheme="majorHAnsi" w:cstheme="majorHAnsi"/>
          <w:b/>
          <w:sz w:val="24"/>
          <w:szCs w:val="24"/>
          <w:lang w:val="fr-FR"/>
        </w:rPr>
      </w:pPr>
    </w:p>
    <w:p w:rsidR="006516CA" w:rsidRPr="001A428B" w:rsidRDefault="00027E22"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la mise en place </w:t>
      </w:r>
      <w:r w:rsidR="008E18B1" w:rsidRPr="001A428B">
        <w:rPr>
          <w:rFonts w:asciiTheme="majorHAnsi" w:hAnsiTheme="majorHAnsi" w:cstheme="majorHAnsi"/>
          <w:b/>
          <w:sz w:val="24"/>
          <w:szCs w:val="24"/>
          <w:lang w:val="fr-FR"/>
        </w:rPr>
        <w:t xml:space="preserve">d’une campagne </w:t>
      </w:r>
      <w:r w:rsidRPr="001A428B">
        <w:rPr>
          <w:rFonts w:asciiTheme="majorHAnsi" w:hAnsiTheme="majorHAnsi" w:cstheme="majorHAnsi"/>
          <w:b/>
          <w:sz w:val="24"/>
          <w:szCs w:val="24"/>
          <w:lang w:val="fr-FR"/>
        </w:rPr>
        <w:t>d'information</w:t>
      </w:r>
      <w:r w:rsidR="008E18B1" w:rsidRPr="001A428B">
        <w:rPr>
          <w:rFonts w:asciiTheme="majorHAnsi" w:hAnsiTheme="majorHAnsi" w:cstheme="majorHAnsi"/>
          <w:b/>
          <w:sz w:val="24"/>
          <w:szCs w:val="24"/>
          <w:lang w:val="fr-FR"/>
        </w:rPr>
        <w:t xml:space="preserve"> </w:t>
      </w:r>
      <w:r w:rsidR="008E18B1" w:rsidRPr="001A428B">
        <w:rPr>
          <w:rFonts w:asciiTheme="majorHAnsi" w:hAnsiTheme="majorHAnsi" w:cstheme="majorHAnsi"/>
          <w:sz w:val="24"/>
          <w:szCs w:val="24"/>
          <w:lang w:val="fr-FR"/>
        </w:rPr>
        <w:t>sur les voies d’entrées légales en Europe et sur les risques de l’immigration illégale</w:t>
      </w:r>
      <w:r w:rsidRPr="001A428B">
        <w:rPr>
          <w:rFonts w:asciiTheme="majorHAnsi" w:hAnsiTheme="majorHAnsi" w:cstheme="majorHAnsi"/>
          <w:sz w:val="24"/>
          <w:szCs w:val="24"/>
          <w:lang w:val="fr-FR"/>
        </w:rPr>
        <w:t xml:space="preserve">, </w:t>
      </w:r>
      <w:r w:rsidR="008E18B1" w:rsidRPr="001A428B">
        <w:rPr>
          <w:rFonts w:asciiTheme="majorHAnsi" w:hAnsiTheme="majorHAnsi" w:cstheme="majorHAnsi"/>
          <w:sz w:val="24"/>
          <w:szCs w:val="24"/>
          <w:lang w:val="fr-FR"/>
        </w:rPr>
        <w:t xml:space="preserve">ces campagnes doivent s’inspirer </w:t>
      </w:r>
      <w:r w:rsidR="00A307CE" w:rsidRPr="001A428B">
        <w:rPr>
          <w:rFonts w:asciiTheme="majorHAnsi" w:hAnsiTheme="majorHAnsi" w:cstheme="majorHAnsi"/>
          <w:sz w:val="24"/>
          <w:szCs w:val="24"/>
          <w:lang w:val="fr-FR"/>
        </w:rPr>
        <w:t>des leçons qu'on a tiré des</w:t>
      </w:r>
      <w:r w:rsidR="00D875AA" w:rsidRPr="001A428B">
        <w:rPr>
          <w:rFonts w:asciiTheme="majorHAnsi" w:hAnsiTheme="majorHAnsi" w:cstheme="majorHAnsi"/>
          <w:sz w:val="24"/>
          <w:szCs w:val="24"/>
          <w:lang w:val="fr-FR"/>
        </w:rPr>
        <w:t xml:space="preserve"> travaux des</w:t>
      </w:r>
      <w:r w:rsidRPr="001A428B">
        <w:rPr>
          <w:rFonts w:asciiTheme="majorHAnsi" w:hAnsiTheme="majorHAnsi" w:cstheme="majorHAnsi"/>
          <w:sz w:val="24"/>
          <w:szCs w:val="24"/>
          <w:lang w:val="fr-FR"/>
        </w:rPr>
        <w:t xml:space="preserve"> «CIGEM» (centre d'informations et de gestion des migrations) au Mali,</w:t>
      </w:r>
      <w:r w:rsidR="006F4D2B" w:rsidRPr="001A428B">
        <w:rPr>
          <w:rFonts w:asciiTheme="majorHAnsi" w:hAnsiTheme="majorHAnsi" w:cstheme="majorHAnsi"/>
          <w:sz w:val="24"/>
          <w:szCs w:val="24"/>
          <w:lang w:val="fr-FR"/>
        </w:rPr>
        <w:t xml:space="preserve"> et aller au-delà, en utilisant également les </w:t>
      </w:r>
      <w:r w:rsidR="002652C7" w:rsidRPr="001A428B">
        <w:rPr>
          <w:rFonts w:asciiTheme="majorHAnsi" w:hAnsiTheme="majorHAnsi" w:cstheme="majorHAnsi"/>
          <w:sz w:val="24"/>
          <w:szCs w:val="24"/>
          <w:lang w:val="fr-FR"/>
        </w:rPr>
        <w:t>réseaux</w:t>
      </w:r>
      <w:r w:rsidR="006F4D2B" w:rsidRPr="001A428B">
        <w:rPr>
          <w:rFonts w:asciiTheme="majorHAnsi" w:hAnsiTheme="majorHAnsi" w:cstheme="majorHAnsi"/>
          <w:sz w:val="24"/>
          <w:szCs w:val="24"/>
          <w:lang w:val="fr-FR"/>
        </w:rPr>
        <w:t xml:space="preserve"> sociaux</w:t>
      </w:r>
      <w:r w:rsidRPr="001A428B">
        <w:rPr>
          <w:rFonts w:asciiTheme="majorHAnsi" w:hAnsiTheme="majorHAnsi" w:cstheme="majorHAnsi"/>
          <w:sz w:val="24"/>
          <w:szCs w:val="24"/>
          <w:lang w:val="fr-FR"/>
        </w:rPr>
        <w:t>;</w:t>
      </w:r>
    </w:p>
    <w:p w:rsidR="00DA75B9" w:rsidRPr="001A428B" w:rsidRDefault="006516CA"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w:t>
      </w:r>
      <w:r w:rsidR="006F4D2B" w:rsidRPr="001A428B">
        <w:rPr>
          <w:rFonts w:asciiTheme="majorHAnsi" w:hAnsiTheme="majorHAnsi" w:cstheme="majorHAnsi"/>
          <w:sz w:val="24"/>
          <w:szCs w:val="24"/>
          <w:lang w:val="fr-FR"/>
        </w:rPr>
        <w:t xml:space="preserve"> l</w:t>
      </w:r>
      <w:r w:rsidR="00DA75B9" w:rsidRPr="001A428B">
        <w:rPr>
          <w:rFonts w:asciiTheme="majorHAnsi" w:hAnsiTheme="majorHAnsi" w:cstheme="majorHAnsi"/>
          <w:sz w:val="24"/>
          <w:szCs w:val="24"/>
          <w:lang w:val="fr-FR"/>
        </w:rPr>
        <w:t xml:space="preserve">a </w:t>
      </w:r>
      <w:r w:rsidR="00DA75B9" w:rsidRPr="001A428B">
        <w:rPr>
          <w:rFonts w:asciiTheme="majorHAnsi" w:hAnsiTheme="majorHAnsi" w:cstheme="majorHAnsi"/>
          <w:b/>
          <w:sz w:val="24"/>
          <w:szCs w:val="24"/>
          <w:lang w:val="fr-FR"/>
        </w:rPr>
        <w:t>révision des propositions des règles de visa de l'UE</w:t>
      </w:r>
      <w:r w:rsidR="00DA75B9" w:rsidRPr="001A428B">
        <w:rPr>
          <w:rFonts w:asciiTheme="majorHAnsi" w:hAnsiTheme="majorHAnsi" w:cstheme="majorHAnsi"/>
          <w:sz w:val="24"/>
          <w:szCs w:val="24"/>
          <w:lang w:val="fr-FR"/>
        </w:rPr>
        <w:t xml:space="preserve"> dans l'optique de faciliter les mouvements de personnes pour : les voyageurs d'affaires, les touristes, les étudiants, les chercheurs et autres afin de stimuler la </w:t>
      </w:r>
      <w:r w:rsidR="008A5E7F" w:rsidRPr="001A428B">
        <w:rPr>
          <w:rFonts w:asciiTheme="majorHAnsi" w:hAnsiTheme="majorHAnsi" w:cstheme="majorHAnsi"/>
          <w:sz w:val="24"/>
          <w:szCs w:val="24"/>
          <w:lang w:val="fr-FR"/>
        </w:rPr>
        <w:t xml:space="preserve">croissance économique en Europe y compris les procédures d'harmonisation  pour les visa Schengen et les visas nationaux des </w:t>
      </w:r>
      <w:r w:rsidR="00E115F6" w:rsidRPr="001A428B">
        <w:rPr>
          <w:rFonts w:asciiTheme="majorHAnsi" w:hAnsiTheme="majorHAnsi" w:cstheme="majorHAnsi"/>
          <w:sz w:val="24"/>
          <w:szCs w:val="24"/>
          <w:lang w:val="fr-FR"/>
        </w:rPr>
        <w:t>États</w:t>
      </w:r>
      <w:r w:rsidR="008A5E7F" w:rsidRPr="001A428B">
        <w:rPr>
          <w:rFonts w:asciiTheme="majorHAnsi" w:hAnsiTheme="majorHAnsi" w:cstheme="majorHAnsi"/>
          <w:sz w:val="24"/>
          <w:szCs w:val="24"/>
          <w:lang w:val="fr-FR"/>
        </w:rPr>
        <w:t xml:space="preserve"> Membres de l'UE.</w:t>
      </w:r>
    </w:p>
    <w:p w:rsidR="00CD1B1F" w:rsidRPr="001A428B" w:rsidRDefault="00CD1B1F"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contester activ</w:t>
      </w:r>
      <w:r w:rsidR="00E115F6">
        <w:rPr>
          <w:rFonts w:asciiTheme="majorHAnsi" w:hAnsiTheme="majorHAnsi" w:cstheme="majorHAnsi"/>
          <w:sz w:val="24"/>
          <w:szCs w:val="24"/>
          <w:lang w:val="fr-FR"/>
        </w:rPr>
        <w:t>ement les stéréotypes sur l'im</w:t>
      </w:r>
      <w:r w:rsidRPr="001A428B">
        <w:rPr>
          <w:rFonts w:asciiTheme="majorHAnsi" w:hAnsiTheme="majorHAnsi" w:cstheme="majorHAnsi"/>
          <w:sz w:val="24"/>
          <w:szCs w:val="24"/>
          <w:lang w:val="fr-FR"/>
        </w:rPr>
        <w:t xml:space="preserve">migration </w:t>
      </w:r>
      <w:r w:rsidR="00DD75D0" w:rsidRPr="001A428B">
        <w:rPr>
          <w:rFonts w:asciiTheme="majorHAnsi" w:hAnsiTheme="majorHAnsi" w:cstheme="majorHAnsi"/>
          <w:sz w:val="24"/>
          <w:szCs w:val="24"/>
          <w:lang w:val="fr-FR"/>
        </w:rPr>
        <w:t>dans le cadre de</w:t>
      </w:r>
      <w:r w:rsidRPr="001A428B">
        <w:rPr>
          <w:rFonts w:asciiTheme="majorHAnsi" w:hAnsiTheme="majorHAnsi" w:cstheme="majorHAnsi"/>
          <w:sz w:val="24"/>
          <w:szCs w:val="24"/>
          <w:lang w:val="fr-FR"/>
        </w:rPr>
        <w:t xml:space="preserve"> débat</w:t>
      </w:r>
      <w:r w:rsidR="00DD75D0" w:rsidRPr="001A428B">
        <w:rPr>
          <w:rFonts w:asciiTheme="majorHAnsi" w:hAnsiTheme="majorHAnsi" w:cstheme="majorHAnsi"/>
          <w:sz w:val="24"/>
          <w:szCs w:val="24"/>
          <w:lang w:val="fr-FR"/>
        </w:rPr>
        <w:t>s</w:t>
      </w:r>
      <w:r w:rsidRPr="001A428B">
        <w:rPr>
          <w:rFonts w:asciiTheme="majorHAnsi" w:hAnsiTheme="majorHAnsi" w:cstheme="majorHAnsi"/>
          <w:sz w:val="24"/>
          <w:szCs w:val="24"/>
          <w:lang w:val="fr-FR"/>
        </w:rPr>
        <w:t xml:space="preserve"> public</w:t>
      </w:r>
      <w:r w:rsidR="00DD75D0" w:rsidRPr="001A428B">
        <w:rPr>
          <w:rFonts w:asciiTheme="majorHAnsi" w:hAnsiTheme="majorHAnsi" w:cstheme="majorHAnsi"/>
          <w:sz w:val="24"/>
          <w:szCs w:val="24"/>
          <w:lang w:val="fr-FR"/>
        </w:rPr>
        <w:t>s</w:t>
      </w:r>
      <w:r w:rsidRPr="001A428B">
        <w:rPr>
          <w:rFonts w:asciiTheme="majorHAnsi" w:hAnsiTheme="majorHAnsi" w:cstheme="majorHAnsi"/>
          <w:sz w:val="24"/>
          <w:szCs w:val="24"/>
          <w:lang w:val="fr-FR"/>
        </w:rPr>
        <w:t>;</w:t>
      </w:r>
    </w:p>
    <w:p w:rsidR="00CD1B1F" w:rsidRDefault="00CD1B1F"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La possibilité</w:t>
      </w:r>
      <w:r w:rsidR="00F14F0C" w:rsidRPr="001A428B">
        <w:rPr>
          <w:rFonts w:asciiTheme="majorHAnsi" w:hAnsiTheme="majorHAnsi" w:cstheme="majorHAnsi"/>
          <w:sz w:val="24"/>
          <w:szCs w:val="24"/>
          <w:lang w:val="fr-FR"/>
        </w:rPr>
        <w:t xml:space="preserve"> </w:t>
      </w:r>
      <w:r w:rsidR="00E115F6">
        <w:rPr>
          <w:rFonts w:asciiTheme="majorHAnsi" w:hAnsiTheme="majorHAnsi" w:cstheme="majorHAnsi"/>
          <w:sz w:val="24"/>
          <w:szCs w:val="24"/>
          <w:lang w:val="fr-FR"/>
        </w:rPr>
        <w:t>de passer plus fac</w:t>
      </w:r>
      <w:r w:rsidR="008F5185">
        <w:rPr>
          <w:rFonts w:asciiTheme="majorHAnsi" w:hAnsiTheme="majorHAnsi" w:cstheme="majorHAnsi"/>
          <w:sz w:val="24"/>
          <w:szCs w:val="24"/>
          <w:lang w:val="fr-FR"/>
        </w:rPr>
        <w:t xml:space="preserve">ilement de la situation d'un </w:t>
      </w:r>
      <w:r w:rsidR="00E115F6">
        <w:rPr>
          <w:rFonts w:asciiTheme="majorHAnsi" w:hAnsiTheme="majorHAnsi" w:cstheme="majorHAnsi"/>
          <w:sz w:val="24"/>
          <w:szCs w:val="24"/>
          <w:lang w:val="fr-FR"/>
        </w:rPr>
        <w:t>demande</w:t>
      </w:r>
      <w:r w:rsidR="008F5185">
        <w:rPr>
          <w:rFonts w:asciiTheme="majorHAnsi" w:hAnsiTheme="majorHAnsi" w:cstheme="majorHAnsi"/>
          <w:sz w:val="24"/>
          <w:szCs w:val="24"/>
          <w:lang w:val="fr-FR"/>
        </w:rPr>
        <w:t>ur</w:t>
      </w:r>
      <w:r w:rsidR="00E115F6">
        <w:rPr>
          <w:rFonts w:asciiTheme="majorHAnsi" w:hAnsiTheme="majorHAnsi" w:cstheme="majorHAnsi"/>
          <w:sz w:val="24"/>
          <w:szCs w:val="24"/>
          <w:lang w:val="fr-FR"/>
        </w:rPr>
        <w:t xml:space="preserve"> d'asile </w:t>
      </w:r>
      <w:r w:rsidR="008F5185">
        <w:rPr>
          <w:rFonts w:asciiTheme="majorHAnsi" w:hAnsiTheme="majorHAnsi" w:cstheme="majorHAnsi"/>
          <w:sz w:val="24"/>
          <w:szCs w:val="24"/>
          <w:lang w:val="fr-FR"/>
        </w:rPr>
        <w:t xml:space="preserve">ayant essuyé un refus </w:t>
      </w:r>
      <w:r w:rsidR="00E115F6">
        <w:rPr>
          <w:rFonts w:asciiTheme="majorHAnsi" w:hAnsiTheme="majorHAnsi" w:cstheme="majorHAnsi"/>
          <w:sz w:val="24"/>
          <w:szCs w:val="24"/>
          <w:lang w:val="fr-FR"/>
        </w:rPr>
        <w:t>à celle de travailleur</w:t>
      </w:r>
      <w:r w:rsidR="00F14F0C" w:rsidRPr="001A428B">
        <w:rPr>
          <w:rFonts w:asciiTheme="majorHAnsi" w:hAnsiTheme="majorHAnsi" w:cstheme="majorHAnsi"/>
          <w:sz w:val="24"/>
          <w:szCs w:val="24"/>
          <w:lang w:val="fr-FR"/>
        </w:rPr>
        <w:t xml:space="preserve"> </w:t>
      </w:r>
      <w:r w:rsidR="008F5185">
        <w:rPr>
          <w:rFonts w:asciiTheme="majorHAnsi" w:hAnsiTheme="majorHAnsi" w:cstheme="majorHAnsi"/>
          <w:sz w:val="24"/>
          <w:szCs w:val="24"/>
          <w:lang w:val="fr-FR"/>
        </w:rPr>
        <w:t>migrant pour ceux</w:t>
      </w:r>
      <w:r w:rsidRPr="001A428B">
        <w:rPr>
          <w:rFonts w:asciiTheme="majorHAnsi" w:hAnsiTheme="majorHAnsi" w:cstheme="majorHAnsi"/>
          <w:sz w:val="24"/>
          <w:szCs w:val="24"/>
          <w:lang w:val="fr-FR"/>
        </w:rPr>
        <w:t xml:space="preserve"> qui sont déjà </w:t>
      </w:r>
      <w:r w:rsidR="00F14F0C" w:rsidRPr="001A428B">
        <w:rPr>
          <w:rFonts w:asciiTheme="majorHAnsi" w:hAnsiTheme="majorHAnsi" w:cstheme="majorHAnsi"/>
          <w:sz w:val="24"/>
          <w:szCs w:val="24"/>
          <w:lang w:val="fr-FR"/>
        </w:rPr>
        <w:t>établis dans un État membre et</w:t>
      </w:r>
      <w:r w:rsidR="008F5185">
        <w:rPr>
          <w:rFonts w:asciiTheme="majorHAnsi" w:hAnsiTheme="majorHAnsi" w:cstheme="majorHAnsi"/>
          <w:sz w:val="24"/>
          <w:szCs w:val="24"/>
          <w:lang w:val="fr-FR"/>
        </w:rPr>
        <w:t xml:space="preserve"> trouve</w:t>
      </w:r>
      <w:r w:rsidRPr="001A428B">
        <w:rPr>
          <w:rFonts w:asciiTheme="majorHAnsi" w:hAnsiTheme="majorHAnsi" w:cstheme="majorHAnsi"/>
          <w:sz w:val="24"/>
          <w:szCs w:val="24"/>
          <w:lang w:val="fr-FR"/>
        </w:rPr>
        <w:t xml:space="preserve"> du travail.</w:t>
      </w:r>
    </w:p>
    <w:p w:rsidR="00F25DE6" w:rsidRDefault="00F25DE6" w:rsidP="001A428B">
      <w:pPr>
        <w:spacing w:after="0" w:line="360" w:lineRule="auto"/>
        <w:jc w:val="both"/>
        <w:rPr>
          <w:rFonts w:asciiTheme="majorHAnsi" w:hAnsiTheme="majorHAnsi" w:cstheme="majorHAnsi"/>
          <w:b/>
          <w:caps/>
          <w:sz w:val="24"/>
          <w:szCs w:val="24"/>
          <w:lang w:val="fr-FR"/>
        </w:rPr>
      </w:pPr>
      <w:r w:rsidRPr="001A428B">
        <w:rPr>
          <w:rFonts w:asciiTheme="majorHAnsi" w:hAnsiTheme="majorHAnsi" w:cstheme="majorHAnsi"/>
          <w:b/>
          <w:caps/>
          <w:sz w:val="24"/>
          <w:szCs w:val="24"/>
          <w:lang w:val="fr-FR"/>
        </w:rPr>
        <w:t xml:space="preserve">iii. </w:t>
      </w:r>
      <w:r w:rsidR="00571DA2" w:rsidRPr="001A428B">
        <w:rPr>
          <w:rFonts w:asciiTheme="majorHAnsi" w:hAnsiTheme="majorHAnsi" w:cstheme="majorHAnsi"/>
          <w:b/>
          <w:caps/>
          <w:sz w:val="24"/>
          <w:szCs w:val="24"/>
          <w:lang w:val="fr-FR"/>
        </w:rPr>
        <w:t>Traiter l'immigration irrégulière</w:t>
      </w:r>
      <w:r w:rsidRPr="001A428B">
        <w:rPr>
          <w:rFonts w:asciiTheme="majorHAnsi" w:hAnsiTheme="majorHAnsi" w:cstheme="majorHAnsi"/>
          <w:b/>
          <w:caps/>
          <w:sz w:val="24"/>
          <w:szCs w:val="24"/>
          <w:lang w:val="fr-FR"/>
        </w:rPr>
        <w:t xml:space="preserve">: </w:t>
      </w:r>
    </w:p>
    <w:p w:rsidR="001A428B" w:rsidRPr="001A428B" w:rsidRDefault="001A428B" w:rsidP="001A428B">
      <w:pPr>
        <w:spacing w:after="0" w:line="360" w:lineRule="auto"/>
        <w:jc w:val="both"/>
        <w:rPr>
          <w:rFonts w:asciiTheme="majorHAnsi" w:hAnsiTheme="majorHAnsi" w:cstheme="majorHAnsi"/>
          <w:b/>
          <w:caps/>
          <w:sz w:val="24"/>
          <w:szCs w:val="24"/>
          <w:lang w:val="fr-FR"/>
        </w:rPr>
      </w:pPr>
    </w:p>
    <w:p w:rsidR="00571DA2" w:rsidRPr="001A428B" w:rsidRDefault="00C63AE5"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Avec des ressources limitées, plus strictes nous serons avec les migr</w:t>
      </w:r>
      <w:r w:rsidR="008F5185">
        <w:rPr>
          <w:rFonts w:asciiTheme="majorHAnsi" w:hAnsiTheme="majorHAnsi" w:cstheme="majorHAnsi"/>
          <w:b/>
          <w:sz w:val="24"/>
          <w:szCs w:val="24"/>
          <w:lang w:val="fr-FR"/>
        </w:rPr>
        <w:t>ants irréguliers, plus généreux</w:t>
      </w:r>
      <w:r w:rsidRPr="001A428B">
        <w:rPr>
          <w:rFonts w:asciiTheme="majorHAnsi" w:hAnsiTheme="majorHAnsi" w:cstheme="majorHAnsi"/>
          <w:b/>
          <w:sz w:val="24"/>
          <w:szCs w:val="24"/>
          <w:lang w:val="fr-FR"/>
        </w:rPr>
        <w:t xml:space="preserve"> nous pouvons être avec les réfugiés. </w:t>
      </w:r>
      <w:r w:rsidR="00571DA2" w:rsidRPr="001A428B">
        <w:rPr>
          <w:rFonts w:asciiTheme="majorHAnsi" w:hAnsiTheme="majorHAnsi" w:cstheme="majorHAnsi"/>
          <w:b/>
          <w:sz w:val="24"/>
          <w:szCs w:val="24"/>
          <w:lang w:val="fr-FR"/>
        </w:rPr>
        <w:t>L'entrée irrégulière dans l'UE sera</w:t>
      </w:r>
      <w:r w:rsidR="002652C7" w:rsidRPr="001A428B">
        <w:rPr>
          <w:rFonts w:asciiTheme="majorHAnsi" w:hAnsiTheme="majorHAnsi" w:cstheme="majorHAnsi"/>
          <w:b/>
          <w:sz w:val="24"/>
          <w:szCs w:val="24"/>
          <w:lang w:val="fr-FR"/>
        </w:rPr>
        <w:t>it</w:t>
      </w:r>
      <w:r w:rsidR="00571DA2" w:rsidRPr="001A428B">
        <w:rPr>
          <w:rFonts w:asciiTheme="majorHAnsi" w:hAnsiTheme="majorHAnsi" w:cstheme="majorHAnsi"/>
          <w:b/>
          <w:sz w:val="24"/>
          <w:szCs w:val="24"/>
          <w:lang w:val="fr-FR"/>
        </w:rPr>
        <w:t xml:space="preserve"> moins attrayante s'il y avait des possibilités d'entrée sécurisées</w:t>
      </w:r>
      <w:r w:rsidR="00DC60C4" w:rsidRPr="001A428B">
        <w:rPr>
          <w:rFonts w:asciiTheme="majorHAnsi" w:hAnsiTheme="majorHAnsi" w:cstheme="majorHAnsi"/>
          <w:b/>
          <w:sz w:val="24"/>
          <w:szCs w:val="24"/>
          <w:lang w:val="fr-FR"/>
        </w:rPr>
        <w:t xml:space="preserve"> pour les demandeurs d'asile</w:t>
      </w:r>
      <w:r w:rsidR="00571DA2" w:rsidRPr="001A428B">
        <w:rPr>
          <w:rFonts w:asciiTheme="majorHAnsi" w:hAnsiTheme="majorHAnsi" w:cstheme="majorHAnsi"/>
          <w:b/>
          <w:sz w:val="24"/>
          <w:szCs w:val="24"/>
          <w:lang w:val="fr-FR"/>
        </w:rPr>
        <w:t>, légales et des mécanismes de retour et de réadmissions appropriés</w:t>
      </w:r>
      <w:r w:rsidR="00DC60C4" w:rsidRPr="001A428B">
        <w:rPr>
          <w:rFonts w:asciiTheme="majorHAnsi" w:hAnsiTheme="majorHAnsi" w:cstheme="majorHAnsi"/>
          <w:b/>
          <w:sz w:val="24"/>
          <w:szCs w:val="24"/>
          <w:lang w:val="fr-FR"/>
        </w:rPr>
        <w:t xml:space="preserve"> pour les migrants irréguliers</w:t>
      </w:r>
      <w:r w:rsidR="00571DA2" w:rsidRPr="001A428B">
        <w:rPr>
          <w:rFonts w:asciiTheme="majorHAnsi" w:hAnsiTheme="majorHAnsi" w:cstheme="majorHAnsi"/>
          <w:b/>
          <w:sz w:val="24"/>
          <w:szCs w:val="24"/>
          <w:lang w:val="fr-FR"/>
        </w:rPr>
        <w:t>.</w:t>
      </w:r>
    </w:p>
    <w:p w:rsidR="00CD26E7" w:rsidRPr="001A428B" w:rsidRDefault="00CD26E7" w:rsidP="001A428B">
      <w:pPr>
        <w:spacing w:after="0" w:line="360" w:lineRule="auto"/>
        <w:jc w:val="both"/>
        <w:rPr>
          <w:rFonts w:asciiTheme="majorHAnsi" w:hAnsiTheme="majorHAnsi" w:cstheme="majorHAnsi"/>
          <w:b/>
          <w:sz w:val="24"/>
          <w:szCs w:val="24"/>
          <w:lang w:val="fr-FR"/>
        </w:rPr>
      </w:pPr>
    </w:p>
    <w:p w:rsidR="00DC60C4" w:rsidRPr="001A428B" w:rsidRDefault="008F5185" w:rsidP="001A428B">
      <w:pPr>
        <w:spacing w:after="0" w:line="360" w:lineRule="auto"/>
        <w:jc w:val="both"/>
        <w:rPr>
          <w:rFonts w:asciiTheme="majorHAnsi" w:hAnsiTheme="majorHAnsi" w:cstheme="majorHAnsi"/>
          <w:b/>
          <w:sz w:val="24"/>
          <w:szCs w:val="24"/>
          <w:lang w:val="fr-FR"/>
        </w:rPr>
      </w:pPr>
      <w:r>
        <w:rPr>
          <w:rFonts w:asciiTheme="majorHAnsi" w:hAnsiTheme="majorHAnsi" w:cstheme="majorHAnsi"/>
          <w:b/>
          <w:sz w:val="24"/>
          <w:szCs w:val="24"/>
          <w:lang w:val="fr-FR"/>
        </w:rPr>
        <w:lastRenderedPageBreak/>
        <w:t>Des voies sûres et légales vers</w:t>
      </w:r>
      <w:r w:rsidR="004E2BEF" w:rsidRPr="001A428B">
        <w:rPr>
          <w:rFonts w:asciiTheme="majorHAnsi" w:hAnsiTheme="majorHAnsi" w:cstheme="majorHAnsi"/>
          <w:b/>
          <w:sz w:val="24"/>
          <w:szCs w:val="24"/>
          <w:lang w:val="fr-FR"/>
        </w:rPr>
        <w:t xml:space="preserve"> l'UE pour ceux qui cherchent une protection internationale es</w:t>
      </w:r>
      <w:r>
        <w:rPr>
          <w:rFonts w:asciiTheme="majorHAnsi" w:hAnsiTheme="majorHAnsi" w:cstheme="majorHAnsi"/>
          <w:b/>
          <w:sz w:val="24"/>
          <w:szCs w:val="24"/>
          <w:lang w:val="fr-FR"/>
        </w:rPr>
        <w:t>t le moyen le plus efficace de</w:t>
      </w:r>
      <w:r w:rsidR="004E2BEF" w:rsidRPr="001A428B">
        <w:rPr>
          <w:rFonts w:asciiTheme="majorHAnsi" w:hAnsiTheme="majorHAnsi" w:cstheme="majorHAnsi"/>
          <w:b/>
          <w:sz w:val="24"/>
          <w:szCs w:val="24"/>
          <w:lang w:val="fr-FR"/>
        </w:rPr>
        <w:t xml:space="preserve"> lutter contre les passeurs et les tragédies quasi quotidiennes dans la Méditerranée. Cependant, alors que les individus risquent leur vie pour atteindre l'UE</w:t>
      </w:r>
      <w:r>
        <w:rPr>
          <w:rFonts w:asciiTheme="majorHAnsi" w:hAnsiTheme="majorHAnsi" w:cstheme="majorHAnsi"/>
          <w:b/>
          <w:sz w:val="24"/>
          <w:szCs w:val="24"/>
          <w:lang w:val="fr-FR"/>
        </w:rPr>
        <w:t xml:space="preserve"> par la mer, ils ont besoin d'</w:t>
      </w:r>
      <w:r w:rsidR="004E2BEF" w:rsidRPr="001A428B">
        <w:rPr>
          <w:rFonts w:asciiTheme="majorHAnsi" w:hAnsiTheme="majorHAnsi" w:cstheme="majorHAnsi"/>
          <w:b/>
          <w:sz w:val="24"/>
          <w:szCs w:val="24"/>
          <w:lang w:val="fr-FR"/>
        </w:rPr>
        <w:t xml:space="preserve">opérations de </w:t>
      </w:r>
      <w:r w:rsidR="00722989" w:rsidRPr="001A428B">
        <w:rPr>
          <w:rFonts w:asciiTheme="majorHAnsi" w:hAnsiTheme="majorHAnsi" w:cstheme="majorHAnsi"/>
          <w:b/>
          <w:sz w:val="24"/>
          <w:szCs w:val="24"/>
          <w:lang w:val="fr-FR"/>
        </w:rPr>
        <w:t>sauvetage adéquat</w:t>
      </w:r>
      <w:r>
        <w:rPr>
          <w:rFonts w:asciiTheme="majorHAnsi" w:hAnsiTheme="majorHAnsi" w:cstheme="majorHAnsi"/>
          <w:b/>
          <w:sz w:val="24"/>
          <w:szCs w:val="24"/>
          <w:lang w:val="fr-FR"/>
        </w:rPr>
        <w:t>e</w:t>
      </w:r>
      <w:r w:rsidR="00722989" w:rsidRPr="001A428B">
        <w:rPr>
          <w:rFonts w:asciiTheme="majorHAnsi" w:hAnsiTheme="majorHAnsi" w:cstheme="majorHAnsi"/>
          <w:b/>
          <w:sz w:val="24"/>
          <w:szCs w:val="24"/>
          <w:lang w:val="fr-FR"/>
        </w:rPr>
        <w:t>s</w:t>
      </w:r>
      <w:r w:rsidR="004E2BEF" w:rsidRPr="001A428B">
        <w:rPr>
          <w:rFonts w:asciiTheme="majorHAnsi" w:hAnsiTheme="majorHAnsi" w:cstheme="majorHAnsi"/>
          <w:b/>
          <w:sz w:val="24"/>
          <w:szCs w:val="24"/>
          <w:lang w:val="fr-FR"/>
        </w:rPr>
        <w:t xml:space="preserve"> sur place. </w:t>
      </w:r>
      <w:r w:rsidR="00DC60C4" w:rsidRPr="001A428B">
        <w:rPr>
          <w:rFonts w:asciiTheme="majorHAnsi" w:hAnsiTheme="majorHAnsi" w:cstheme="majorHAnsi"/>
          <w:b/>
          <w:sz w:val="24"/>
          <w:szCs w:val="24"/>
          <w:lang w:val="fr-FR"/>
        </w:rPr>
        <w:t>Le traité laisse les opérations de recherche e</w:t>
      </w:r>
      <w:r>
        <w:rPr>
          <w:rFonts w:asciiTheme="majorHAnsi" w:hAnsiTheme="majorHAnsi" w:cstheme="majorHAnsi"/>
          <w:b/>
          <w:sz w:val="24"/>
          <w:szCs w:val="24"/>
          <w:lang w:val="fr-FR"/>
        </w:rPr>
        <w:t xml:space="preserve">t de sauvetage en mer comme </w:t>
      </w:r>
      <w:r w:rsidR="00DC60C4" w:rsidRPr="001A428B">
        <w:rPr>
          <w:rFonts w:asciiTheme="majorHAnsi" w:hAnsiTheme="majorHAnsi" w:cstheme="majorHAnsi"/>
          <w:b/>
          <w:sz w:val="24"/>
          <w:szCs w:val="24"/>
          <w:lang w:val="fr-FR"/>
        </w:rPr>
        <w:t xml:space="preserve">compétence nationale et actuellement le financement des opérations de </w:t>
      </w:r>
      <w:proofErr w:type="spellStart"/>
      <w:r w:rsidR="00DC60C4" w:rsidRPr="001A428B">
        <w:rPr>
          <w:rFonts w:asciiTheme="majorHAnsi" w:hAnsiTheme="majorHAnsi" w:cstheme="majorHAnsi"/>
          <w:b/>
          <w:sz w:val="24"/>
          <w:szCs w:val="24"/>
          <w:lang w:val="fr-FR"/>
        </w:rPr>
        <w:t>Frontex</w:t>
      </w:r>
      <w:proofErr w:type="spellEnd"/>
      <w:r w:rsidR="00DC60C4" w:rsidRPr="001A428B">
        <w:rPr>
          <w:rFonts w:asciiTheme="majorHAnsi" w:hAnsiTheme="majorHAnsi" w:cstheme="majorHAnsi"/>
          <w:b/>
          <w:sz w:val="24"/>
          <w:szCs w:val="24"/>
          <w:lang w:val="fr-FR"/>
        </w:rPr>
        <w:t xml:space="preserve"> n'est que volontaire</w:t>
      </w:r>
      <w:r>
        <w:rPr>
          <w:rFonts w:asciiTheme="majorHAnsi" w:hAnsiTheme="majorHAnsi" w:cstheme="majorHAnsi"/>
          <w:b/>
          <w:sz w:val="24"/>
          <w:szCs w:val="24"/>
          <w:lang w:val="fr-FR"/>
        </w:rPr>
        <w:t>,</w:t>
      </w:r>
      <w:r w:rsidR="00DC60C4" w:rsidRPr="001A428B">
        <w:rPr>
          <w:rFonts w:asciiTheme="majorHAnsi" w:hAnsiTheme="majorHAnsi" w:cstheme="majorHAnsi"/>
          <w:b/>
          <w:sz w:val="24"/>
          <w:szCs w:val="24"/>
          <w:lang w:val="fr-FR"/>
        </w:rPr>
        <w:t xml:space="preserve"> laissant une charge excessive sur certains </w:t>
      </w:r>
      <w:r w:rsidRPr="001A428B">
        <w:rPr>
          <w:rFonts w:asciiTheme="majorHAnsi" w:hAnsiTheme="majorHAnsi" w:cstheme="majorHAnsi"/>
          <w:b/>
          <w:sz w:val="24"/>
          <w:szCs w:val="24"/>
          <w:lang w:val="fr-FR"/>
        </w:rPr>
        <w:t>États</w:t>
      </w:r>
      <w:r w:rsidR="00DC60C4" w:rsidRPr="001A428B">
        <w:rPr>
          <w:rFonts w:asciiTheme="majorHAnsi" w:hAnsiTheme="majorHAnsi" w:cstheme="majorHAnsi"/>
          <w:b/>
          <w:sz w:val="24"/>
          <w:szCs w:val="24"/>
          <w:lang w:val="fr-FR"/>
        </w:rPr>
        <w:t xml:space="preserve"> Membres. Une approche européenne est nécessaire parce que les </w:t>
      </w:r>
      <w:r w:rsidRPr="001A428B">
        <w:rPr>
          <w:rFonts w:asciiTheme="majorHAnsi" w:hAnsiTheme="majorHAnsi" w:cstheme="majorHAnsi"/>
          <w:b/>
          <w:sz w:val="24"/>
          <w:szCs w:val="24"/>
          <w:lang w:val="fr-FR"/>
        </w:rPr>
        <w:t>États</w:t>
      </w:r>
      <w:r w:rsidR="00DC60C4" w:rsidRPr="001A428B">
        <w:rPr>
          <w:rFonts w:asciiTheme="majorHAnsi" w:hAnsiTheme="majorHAnsi" w:cstheme="majorHAnsi"/>
          <w:b/>
          <w:sz w:val="24"/>
          <w:szCs w:val="24"/>
          <w:lang w:val="fr-FR"/>
        </w:rPr>
        <w:t xml:space="preserve"> Membres ayant une frontière extérieure sont ceux qui font les frontières de l'UE.</w:t>
      </w:r>
    </w:p>
    <w:p w:rsidR="00F25DE6" w:rsidRPr="001A428B" w:rsidRDefault="00F25DE6" w:rsidP="001A428B">
      <w:pPr>
        <w:spacing w:after="0" w:line="360" w:lineRule="auto"/>
        <w:ind w:left="1080"/>
        <w:contextualSpacing/>
        <w:jc w:val="both"/>
        <w:rPr>
          <w:rFonts w:asciiTheme="majorHAnsi" w:hAnsiTheme="majorHAnsi" w:cstheme="majorHAnsi"/>
          <w:b/>
          <w:sz w:val="24"/>
          <w:szCs w:val="24"/>
          <w:lang w:val="fr-FR"/>
        </w:rPr>
      </w:pPr>
    </w:p>
    <w:p w:rsidR="005972B6" w:rsidRPr="001A428B" w:rsidRDefault="005972B6" w:rsidP="001A428B">
      <w:pPr>
        <w:spacing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 xml:space="preserve">Afin de protéger l'espace Schengen, des mesures communes sont nécessaires pour arrêter la recrudescence de morts et l'immigration irrégulière.  </w:t>
      </w:r>
      <w:r w:rsidR="002652C7" w:rsidRPr="001A428B">
        <w:rPr>
          <w:rFonts w:asciiTheme="majorHAnsi" w:hAnsiTheme="majorHAnsi" w:cstheme="majorHAnsi"/>
          <w:b/>
          <w:sz w:val="24"/>
          <w:szCs w:val="24"/>
          <w:lang w:val="fr-FR"/>
        </w:rPr>
        <w:t>Des</w:t>
      </w:r>
      <w:r w:rsidRPr="001A428B">
        <w:rPr>
          <w:rFonts w:asciiTheme="majorHAnsi" w:hAnsiTheme="majorHAnsi" w:cstheme="majorHAnsi"/>
          <w:b/>
          <w:sz w:val="24"/>
          <w:szCs w:val="24"/>
          <w:lang w:val="fr-FR"/>
        </w:rPr>
        <w:t xml:space="preserve"> actions unilatérales </w:t>
      </w:r>
      <w:r w:rsidR="002652C7" w:rsidRPr="001A428B">
        <w:rPr>
          <w:rFonts w:asciiTheme="majorHAnsi" w:hAnsiTheme="majorHAnsi" w:cstheme="majorHAnsi"/>
          <w:b/>
          <w:sz w:val="24"/>
          <w:szCs w:val="24"/>
          <w:lang w:val="fr-FR"/>
        </w:rPr>
        <w:t>initié</w:t>
      </w:r>
      <w:r w:rsidR="008F5185">
        <w:rPr>
          <w:rFonts w:asciiTheme="majorHAnsi" w:hAnsiTheme="majorHAnsi" w:cstheme="majorHAnsi"/>
          <w:b/>
          <w:sz w:val="24"/>
          <w:szCs w:val="24"/>
          <w:lang w:val="fr-FR"/>
        </w:rPr>
        <w:t>e</w:t>
      </w:r>
      <w:r w:rsidR="002652C7" w:rsidRPr="001A428B">
        <w:rPr>
          <w:rFonts w:asciiTheme="majorHAnsi" w:hAnsiTheme="majorHAnsi" w:cstheme="majorHAnsi"/>
          <w:b/>
          <w:sz w:val="24"/>
          <w:szCs w:val="24"/>
          <w:lang w:val="fr-FR"/>
        </w:rPr>
        <w:t>s</w:t>
      </w:r>
      <w:r w:rsidR="006A1B27" w:rsidRPr="001A428B">
        <w:rPr>
          <w:rFonts w:asciiTheme="majorHAnsi" w:hAnsiTheme="majorHAnsi" w:cstheme="majorHAnsi"/>
          <w:b/>
          <w:sz w:val="24"/>
          <w:szCs w:val="24"/>
          <w:lang w:val="fr-FR"/>
        </w:rPr>
        <w:t xml:space="preserve"> par</w:t>
      </w:r>
      <w:r w:rsidR="001450A9" w:rsidRPr="001A428B">
        <w:rPr>
          <w:rFonts w:asciiTheme="majorHAnsi" w:hAnsiTheme="majorHAnsi" w:cstheme="majorHAnsi"/>
          <w:b/>
          <w:sz w:val="24"/>
          <w:szCs w:val="24"/>
          <w:lang w:val="fr-FR"/>
        </w:rPr>
        <w:t xml:space="preserve"> les </w:t>
      </w:r>
      <w:r w:rsidR="008F5185" w:rsidRPr="001A428B">
        <w:rPr>
          <w:rFonts w:asciiTheme="majorHAnsi" w:hAnsiTheme="majorHAnsi" w:cstheme="majorHAnsi"/>
          <w:b/>
          <w:sz w:val="24"/>
          <w:szCs w:val="24"/>
          <w:lang w:val="fr-FR"/>
        </w:rPr>
        <w:t>États</w:t>
      </w:r>
      <w:r w:rsidR="001450A9" w:rsidRPr="001A428B">
        <w:rPr>
          <w:rFonts w:asciiTheme="majorHAnsi" w:hAnsiTheme="majorHAnsi" w:cstheme="majorHAnsi"/>
          <w:b/>
          <w:sz w:val="24"/>
          <w:szCs w:val="24"/>
          <w:lang w:val="fr-FR"/>
        </w:rPr>
        <w:t xml:space="preserve"> M</w:t>
      </w:r>
      <w:r w:rsidRPr="001A428B">
        <w:rPr>
          <w:rFonts w:asciiTheme="majorHAnsi" w:hAnsiTheme="majorHAnsi" w:cstheme="majorHAnsi"/>
          <w:b/>
          <w:sz w:val="24"/>
          <w:szCs w:val="24"/>
          <w:lang w:val="fr-FR"/>
        </w:rPr>
        <w:t>embres, tel</w:t>
      </w:r>
      <w:r w:rsidR="001450A9" w:rsidRPr="001A428B">
        <w:rPr>
          <w:rFonts w:asciiTheme="majorHAnsi" w:hAnsiTheme="majorHAnsi" w:cstheme="majorHAnsi"/>
          <w:b/>
          <w:sz w:val="24"/>
          <w:szCs w:val="24"/>
          <w:lang w:val="fr-FR"/>
        </w:rPr>
        <w:t>le</w:t>
      </w:r>
      <w:r w:rsidRPr="001A428B">
        <w:rPr>
          <w:rFonts w:asciiTheme="majorHAnsi" w:hAnsiTheme="majorHAnsi" w:cstheme="majorHAnsi"/>
          <w:b/>
          <w:sz w:val="24"/>
          <w:szCs w:val="24"/>
          <w:lang w:val="fr-FR"/>
        </w:rPr>
        <w:t>s que la réintroduction des contrôles aux frontières au Danemark ou</w:t>
      </w:r>
      <w:r w:rsidR="001450A9" w:rsidRPr="001A428B">
        <w:rPr>
          <w:rFonts w:asciiTheme="majorHAnsi" w:hAnsiTheme="majorHAnsi" w:cstheme="majorHAnsi"/>
          <w:b/>
          <w:sz w:val="24"/>
          <w:szCs w:val="24"/>
          <w:lang w:val="fr-FR"/>
        </w:rPr>
        <w:t xml:space="preserve"> encore l</w:t>
      </w:r>
      <w:r w:rsidRPr="001A428B">
        <w:rPr>
          <w:rFonts w:asciiTheme="majorHAnsi" w:hAnsiTheme="majorHAnsi" w:cstheme="majorHAnsi"/>
          <w:b/>
          <w:sz w:val="24"/>
          <w:szCs w:val="24"/>
          <w:lang w:val="fr-FR"/>
        </w:rPr>
        <w:t xml:space="preserve">es propositions pour introduire des contrôles aux frontières entre la France et l'Italie dans le cadre de la lutte contre le terrorisme </w:t>
      </w:r>
      <w:r w:rsidR="006A1B27" w:rsidRPr="001A428B">
        <w:rPr>
          <w:rFonts w:asciiTheme="majorHAnsi" w:hAnsiTheme="majorHAnsi" w:cstheme="majorHAnsi"/>
          <w:b/>
          <w:sz w:val="24"/>
          <w:szCs w:val="24"/>
          <w:lang w:val="fr-FR"/>
        </w:rPr>
        <w:t>au lendemain du Printemps arabe, ont ébranlé</w:t>
      </w:r>
      <w:r w:rsidR="001450A9" w:rsidRPr="001A428B">
        <w:rPr>
          <w:rFonts w:asciiTheme="majorHAnsi" w:hAnsiTheme="majorHAnsi" w:cstheme="majorHAnsi"/>
          <w:b/>
          <w:sz w:val="24"/>
          <w:szCs w:val="24"/>
          <w:lang w:val="fr-FR"/>
        </w:rPr>
        <w:t xml:space="preserve">  la confiance entre les </w:t>
      </w:r>
      <w:r w:rsidR="008F5185" w:rsidRPr="001A428B">
        <w:rPr>
          <w:rFonts w:asciiTheme="majorHAnsi" w:hAnsiTheme="majorHAnsi" w:cstheme="majorHAnsi"/>
          <w:b/>
          <w:sz w:val="24"/>
          <w:szCs w:val="24"/>
          <w:lang w:val="fr-FR"/>
        </w:rPr>
        <w:t>États</w:t>
      </w:r>
      <w:r w:rsidR="001450A9" w:rsidRPr="001A428B">
        <w:rPr>
          <w:rFonts w:asciiTheme="majorHAnsi" w:hAnsiTheme="majorHAnsi" w:cstheme="majorHAnsi"/>
          <w:b/>
          <w:sz w:val="24"/>
          <w:szCs w:val="24"/>
          <w:lang w:val="fr-FR"/>
        </w:rPr>
        <w:t xml:space="preserve"> M</w:t>
      </w:r>
      <w:r w:rsidR="006A1B27" w:rsidRPr="001A428B">
        <w:rPr>
          <w:rFonts w:asciiTheme="majorHAnsi" w:hAnsiTheme="majorHAnsi" w:cstheme="majorHAnsi"/>
          <w:b/>
          <w:sz w:val="24"/>
          <w:szCs w:val="24"/>
          <w:lang w:val="fr-FR"/>
        </w:rPr>
        <w:t>embres.</w:t>
      </w:r>
    </w:p>
    <w:p w:rsidR="00F25DE6" w:rsidRPr="001A428B" w:rsidRDefault="005838E1" w:rsidP="001A428B">
      <w:pPr>
        <w:spacing w:after="0"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Afin de remédier à l'im</w:t>
      </w:r>
      <w:r w:rsidR="00FC0757" w:rsidRPr="001A428B">
        <w:rPr>
          <w:rFonts w:asciiTheme="majorHAnsi" w:hAnsiTheme="majorHAnsi" w:cstheme="majorHAnsi"/>
          <w:b/>
          <w:sz w:val="24"/>
          <w:szCs w:val="24"/>
          <w:lang w:val="fr-FR"/>
        </w:rPr>
        <w:t>migration irrégulière l'ADLE appelle à:</w:t>
      </w:r>
    </w:p>
    <w:p w:rsidR="00FC0757" w:rsidRPr="001A428B" w:rsidRDefault="00FC0757" w:rsidP="001A428B">
      <w:pPr>
        <w:spacing w:after="0" w:line="360" w:lineRule="auto"/>
        <w:jc w:val="both"/>
        <w:rPr>
          <w:rFonts w:asciiTheme="majorHAnsi" w:hAnsiTheme="majorHAnsi" w:cstheme="majorHAnsi"/>
          <w:b/>
          <w:sz w:val="24"/>
          <w:szCs w:val="24"/>
          <w:lang w:val="fr-FR"/>
        </w:rPr>
      </w:pPr>
    </w:p>
    <w:p w:rsidR="00455A70" w:rsidRPr="001A428B" w:rsidRDefault="00FC0757"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Une révision du règlement FRONTEX</w:t>
      </w:r>
      <w:r w:rsidR="00F23AF6" w:rsidRPr="001A428B">
        <w:rPr>
          <w:rFonts w:asciiTheme="majorHAnsi" w:hAnsiTheme="majorHAnsi" w:cstheme="majorHAnsi"/>
          <w:sz w:val="24"/>
          <w:szCs w:val="24"/>
          <w:lang w:val="fr-FR"/>
        </w:rPr>
        <w:t>,</w:t>
      </w:r>
      <w:r w:rsidRPr="001A428B">
        <w:rPr>
          <w:rFonts w:asciiTheme="majorHAnsi" w:hAnsiTheme="majorHAnsi" w:cstheme="majorHAnsi"/>
          <w:sz w:val="24"/>
          <w:szCs w:val="24"/>
          <w:lang w:val="fr-FR"/>
        </w:rPr>
        <w:t xml:space="preserve"> s'assurer </w:t>
      </w:r>
      <w:r w:rsidRPr="001A428B">
        <w:rPr>
          <w:rFonts w:asciiTheme="majorHAnsi" w:hAnsiTheme="majorHAnsi" w:cstheme="majorHAnsi"/>
          <w:b/>
          <w:sz w:val="24"/>
          <w:szCs w:val="24"/>
          <w:lang w:val="fr-FR"/>
        </w:rPr>
        <w:t>d'une cotisation obligatoire</w:t>
      </w:r>
      <w:r w:rsidR="00F23AF6" w:rsidRPr="001A428B">
        <w:rPr>
          <w:rFonts w:asciiTheme="majorHAnsi" w:hAnsiTheme="majorHAnsi" w:cstheme="majorHAnsi"/>
          <w:b/>
          <w:sz w:val="24"/>
          <w:szCs w:val="24"/>
          <w:lang w:val="fr-FR"/>
        </w:rPr>
        <w:t xml:space="preserve"> de tous les </w:t>
      </w:r>
      <w:r w:rsidR="008F5185" w:rsidRPr="001A428B">
        <w:rPr>
          <w:rFonts w:asciiTheme="majorHAnsi" w:hAnsiTheme="majorHAnsi" w:cstheme="majorHAnsi"/>
          <w:b/>
          <w:sz w:val="24"/>
          <w:szCs w:val="24"/>
          <w:lang w:val="fr-FR"/>
        </w:rPr>
        <w:t>États</w:t>
      </w:r>
      <w:r w:rsidR="00F23AF6" w:rsidRPr="001A428B">
        <w:rPr>
          <w:rFonts w:asciiTheme="majorHAnsi" w:hAnsiTheme="majorHAnsi" w:cstheme="majorHAnsi"/>
          <w:b/>
          <w:sz w:val="24"/>
          <w:szCs w:val="24"/>
          <w:lang w:val="fr-FR"/>
        </w:rPr>
        <w:t xml:space="preserve"> M</w:t>
      </w:r>
      <w:r w:rsidRPr="001A428B">
        <w:rPr>
          <w:rFonts w:asciiTheme="majorHAnsi" w:hAnsiTheme="majorHAnsi" w:cstheme="majorHAnsi"/>
          <w:b/>
          <w:sz w:val="24"/>
          <w:szCs w:val="24"/>
          <w:lang w:val="fr-FR"/>
        </w:rPr>
        <w:t>embres aux opérations</w:t>
      </w:r>
      <w:r w:rsidR="003C6BDC" w:rsidRPr="001A428B">
        <w:rPr>
          <w:rFonts w:asciiTheme="majorHAnsi" w:hAnsiTheme="majorHAnsi" w:cstheme="majorHAnsi"/>
          <w:b/>
          <w:sz w:val="24"/>
          <w:szCs w:val="24"/>
          <w:lang w:val="fr-FR"/>
        </w:rPr>
        <w:t xml:space="preserve"> et budget</w:t>
      </w:r>
      <w:r w:rsidRPr="001A428B">
        <w:rPr>
          <w:rFonts w:asciiTheme="majorHAnsi" w:hAnsiTheme="majorHAnsi" w:cstheme="majorHAnsi"/>
          <w:b/>
          <w:sz w:val="24"/>
          <w:szCs w:val="24"/>
          <w:lang w:val="fr-FR"/>
        </w:rPr>
        <w:t xml:space="preserve"> de </w:t>
      </w:r>
      <w:proofErr w:type="spellStart"/>
      <w:r w:rsidRPr="001A428B">
        <w:rPr>
          <w:rFonts w:asciiTheme="majorHAnsi" w:hAnsiTheme="majorHAnsi" w:cstheme="majorHAnsi"/>
          <w:b/>
          <w:sz w:val="24"/>
          <w:szCs w:val="24"/>
          <w:lang w:val="fr-FR"/>
        </w:rPr>
        <w:t>Frontex</w:t>
      </w:r>
      <w:proofErr w:type="spellEnd"/>
      <w:r w:rsidR="004E3A2A" w:rsidRPr="001A428B">
        <w:rPr>
          <w:rFonts w:asciiTheme="majorHAnsi" w:hAnsiTheme="majorHAnsi" w:cstheme="majorHAnsi"/>
          <w:b/>
          <w:sz w:val="24"/>
          <w:szCs w:val="24"/>
          <w:lang w:val="fr-FR"/>
        </w:rPr>
        <w:t xml:space="preserve">, une augmentation substantielle du budget de </w:t>
      </w:r>
      <w:proofErr w:type="spellStart"/>
      <w:r w:rsidR="004E3A2A" w:rsidRPr="001A428B">
        <w:rPr>
          <w:rFonts w:asciiTheme="majorHAnsi" w:hAnsiTheme="majorHAnsi" w:cstheme="majorHAnsi"/>
          <w:b/>
          <w:sz w:val="24"/>
          <w:szCs w:val="24"/>
          <w:lang w:val="fr-FR"/>
        </w:rPr>
        <w:t>Frontex</w:t>
      </w:r>
      <w:proofErr w:type="spellEnd"/>
      <w:r w:rsidRPr="001A428B">
        <w:rPr>
          <w:rFonts w:asciiTheme="majorHAnsi" w:hAnsiTheme="majorHAnsi" w:cstheme="majorHAnsi"/>
          <w:sz w:val="24"/>
          <w:szCs w:val="24"/>
          <w:lang w:val="fr-FR"/>
        </w:rPr>
        <w:t>;</w:t>
      </w:r>
      <w:r w:rsidR="003C6BDC" w:rsidRPr="001A428B">
        <w:rPr>
          <w:rFonts w:asciiTheme="majorHAnsi" w:hAnsiTheme="majorHAnsi" w:cstheme="majorHAnsi"/>
          <w:sz w:val="24"/>
          <w:szCs w:val="24"/>
          <w:lang w:val="fr-FR"/>
        </w:rPr>
        <w:t xml:space="preserve"> </w:t>
      </w:r>
      <w:r w:rsidR="008F5185">
        <w:rPr>
          <w:rFonts w:asciiTheme="majorHAnsi" w:hAnsiTheme="majorHAnsi" w:cstheme="majorHAnsi"/>
          <w:sz w:val="24"/>
          <w:szCs w:val="24"/>
          <w:lang w:val="fr-FR"/>
        </w:rPr>
        <w:t>u</w:t>
      </w:r>
      <w:r w:rsidR="00455A70" w:rsidRPr="001A428B">
        <w:rPr>
          <w:rFonts w:asciiTheme="majorHAnsi" w:hAnsiTheme="majorHAnsi" w:cstheme="majorHAnsi"/>
          <w:sz w:val="24"/>
          <w:szCs w:val="24"/>
          <w:lang w:val="fr-FR"/>
        </w:rPr>
        <w:t xml:space="preserve">ne </w:t>
      </w:r>
      <w:r w:rsidR="00455A70" w:rsidRPr="001A428B">
        <w:rPr>
          <w:rFonts w:asciiTheme="majorHAnsi" w:hAnsiTheme="majorHAnsi" w:cstheme="majorHAnsi"/>
          <w:b/>
          <w:sz w:val="24"/>
          <w:szCs w:val="24"/>
          <w:lang w:val="fr-FR"/>
        </w:rPr>
        <w:t>«communautarisation» des compétences pour les opérations de recherche et de sauvetage</w:t>
      </w:r>
      <w:r w:rsidR="00455A70" w:rsidRPr="001A428B">
        <w:rPr>
          <w:rFonts w:asciiTheme="majorHAnsi" w:hAnsiTheme="majorHAnsi" w:cstheme="majorHAnsi"/>
          <w:sz w:val="24"/>
          <w:szCs w:val="24"/>
          <w:lang w:val="fr-FR"/>
        </w:rPr>
        <w:t xml:space="preserve"> en mer;</w:t>
      </w:r>
      <w:r w:rsidR="004E3A2A" w:rsidRPr="001A428B">
        <w:rPr>
          <w:rFonts w:asciiTheme="majorHAnsi" w:hAnsiTheme="majorHAnsi" w:cstheme="majorHAnsi"/>
          <w:sz w:val="24"/>
          <w:szCs w:val="24"/>
          <w:lang w:val="fr-FR"/>
        </w:rPr>
        <w:t xml:space="preserve"> de telle sorte que Triton devienne opération européenne à part entière de recherche et de sauvetage, comme Mare </w:t>
      </w:r>
      <w:proofErr w:type="spellStart"/>
      <w:r w:rsidR="004E3A2A" w:rsidRPr="001A428B">
        <w:rPr>
          <w:rFonts w:asciiTheme="majorHAnsi" w:hAnsiTheme="majorHAnsi" w:cstheme="majorHAnsi"/>
          <w:sz w:val="24"/>
          <w:szCs w:val="24"/>
          <w:lang w:val="fr-FR"/>
        </w:rPr>
        <w:t>Nostrum</w:t>
      </w:r>
      <w:proofErr w:type="spellEnd"/>
      <w:r w:rsidR="004E3A2A" w:rsidRPr="001A428B">
        <w:rPr>
          <w:rFonts w:asciiTheme="majorHAnsi" w:hAnsiTheme="majorHAnsi" w:cstheme="majorHAnsi"/>
          <w:sz w:val="24"/>
          <w:szCs w:val="24"/>
          <w:lang w:val="fr-FR"/>
        </w:rPr>
        <w:t>.</w:t>
      </w:r>
    </w:p>
    <w:p w:rsidR="00455A70" w:rsidRPr="001A428B" w:rsidRDefault="00455A70"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La mise en place d'</w:t>
      </w:r>
      <w:r w:rsidRPr="001A428B">
        <w:rPr>
          <w:rFonts w:asciiTheme="majorHAnsi" w:hAnsiTheme="majorHAnsi" w:cstheme="majorHAnsi"/>
          <w:b/>
          <w:sz w:val="24"/>
          <w:szCs w:val="24"/>
          <w:lang w:val="fr-FR"/>
        </w:rPr>
        <w:t>un système européen de gardes-frontières</w:t>
      </w:r>
      <w:r w:rsidRPr="001A428B">
        <w:rPr>
          <w:rFonts w:asciiTheme="majorHAnsi" w:hAnsiTheme="majorHAnsi" w:cstheme="majorHAnsi"/>
          <w:sz w:val="24"/>
          <w:szCs w:val="24"/>
          <w:lang w:val="fr-FR"/>
        </w:rPr>
        <w:t xml:space="preserve">, avec une formation commune, </w:t>
      </w:r>
      <w:r w:rsidR="003C6BDC" w:rsidRPr="001A428B">
        <w:rPr>
          <w:rFonts w:asciiTheme="majorHAnsi" w:hAnsiTheme="majorHAnsi" w:cstheme="majorHAnsi"/>
          <w:sz w:val="24"/>
          <w:szCs w:val="24"/>
          <w:lang w:val="fr-FR"/>
        </w:rPr>
        <w:t>y compris sur l</w:t>
      </w:r>
      <w:r w:rsidRPr="001A428B">
        <w:rPr>
          <w:rFonts w:asciiTheme="majorHAnsi" w:hAnsiTheme="majorHAnsi" w:cstheme="majorHAnsi"/>
          <w:sz w:val="24"/>
          <w:szCs w:val="24"/>
          <w:lang w:val="fr-FR"/>
        </w:rPr>
        <w:t xml:space="preserve">es règles de protection internationale </w:t>
      </w:r>
      <w:r w:rsidR="003C6BDC" w:rsidRPr="001A428B">
        <w:rPr>
          <w:rFonts w:asciiTheme="majorHAnsi" w:hAnsiTheme="majorHAnsi" w:cstheme="majorHAnsi"/>
          <w:sz w:val="24"/>
          <w:szCs w:val="24"/>
          <w:lang w:val="fr-FR"/>
        </w:rPr>
        <w:t xml:space="preserve">et européenne concernant </w:t>
      </w:r>
      <w:r w:rsidRPr="001A428B">
        <w:rPr>
          <w:rFonts w:asciiTheme="majorHAnsi" w:hAnsiTheme="majorHAnsi" w:cstheme="majorHAnsi"/>
          <w:sz w:val="24"/>
          <w:szCs w:val="24"/>
          <w:lang w:val="fr-FR"/>
        </w:rPr>
        <w:t>le respect des droits fondamentaux. Cela augmenterait automatiquement la coopération entre les États membres et renforcerait la solidarité;</w:t>
      </w:r>
    </w:p>
    <w:p w:rsidR="00DF0BD1" w:rsidRPr="001A428B" w:rsidRDefault="00DF0BD1"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Une </w:t>
      </w:r>
      <w:r w:rsidRPr="001A428B">
        <w:rPr>
          <w:rFonts w:asciiTheme="majorHAnsi" w:hAnsiTheme="majorHAnsi" w:cstheme="majorHAnsi"/>
          <w:b/>
          <w:sz w:val="24"/>
          <w:szCs w:val="24"/>
          <w:lang w:val="fr-FR"/>
        </w:rPr>
        <w:t>révision de la "directive retour"</w:t>
      </w:r>
      <w:r w:rsidRPr="001A428B">
        <w:rPr>
          <w:rFonts w:asciiTheme="majorHAnsi" w:hAnsiTheme="majorHAnsi" w:cstheme="majorHAnsi"/>
          <w:sz w:val="24"/>
          <w:szCs w:val="24"/>
          <w:lang w:val="fr-FR"/>
        </w:rPr>
        <w:t xml:space="preserve"> </w:t>
      </w:r>
      <w:r w:rsidR="008F5185">
        <w:rPr>
          <w:rFonts w:asciiTheme="majorHAnsi" w:hAnsiTheme="majorHAnsi" w:cstheme="majorHAnsi"/>
          <w:sz w:val="24"/>
          <w:szCs w:val="24"/>
          <w:lang w:val="fr-FR"/>
        </w:rPr>
        <w:t xml:space="preserve">afin de </w:t>
      </w:r>
      <w:r w:rsidR="005B7689" w:rsidRPr="001A428B">
        <w:rPr>
          <w:rFonts w:asciiTheme="majorHAnsi" w:hAnsiTheme="majorHAnsi" w:cstheme="majorHAnsi"/>
          <w:sz w:val="24"/>
          <w:szCs w:val="24"/>
          <w:lang w:val="fr-FR"/>
        </w:rPr>
        <w:t xml:space="preserve">s'assurer que ce mécanisme est utilisé correctement et aussi </w:t>
      </w:r>
      <w:r w:rsidRPr="001A428B">
        <w:rPr>
          <w:rFonts w:asciiTheme="majorHAnsi" w:hAnsiTheme="majorHAnsi" w:cstheme="majorHAnsi"/>
          <w:sz w:val="24"/>
          <w:szCs w:val="24"/>
          <w:lang w:val="fr-FR"/>
        </w:rPr>
        <w:t xml:space="preserve">pour </w:t>
      </w:r>
      <w:r w:rsidR="007C6A5A" w:rsidRPr="001A428B">
        <w:rPr>
          <w:rFonts w:asciiTheme="majorHAnsi" w:hAnsiTheme="majorHAnsi" w:cstheme="majorHAnsi"/>
          <w:sz w:val="24"/>
          <w:szCs w:val="24"/>
          <w:lang w:val="fr-FR"/>
        </w:rPr>
        <w:t>y inclure</w:t>
      </w:r>
      <w:r w:rsidRPr="001A428B">
        <w:rPr>
          <w:rFonts w:asciiTheme="majorHAnsi" w:hAnsiTheme="majorHAnsi" w:cstheme="majorHAnsi"/>
          <w:sz w:val="24"/>
          <w:szCs w:val="24"/>
          <w:lang w:val="fr-FR"/>
        </w:rPr>
        <w:t xml:space="preserve"> des garanties </w:t>
      </w:r>
      <w:r w:rsidR="007C6A5A" w:rsidRPr="001A428B">
        <w:rPr>
          <w:rFonts w:asciiTheme="majorHAnsi" w:hAnsiTheme="majorHAnsi" w:cstheme="majorHAnsi"/>
          <w:sz w:val="24"/>
          <w:szCs w:val="24"/>
          <w:lang w:val="fr-FR"/>
        </w:rPr>
        <w:t>de protection d</w:t>
      </w:r>
      <w:r w:rsidRPr="001A428B">
        <w:rPr>
          <w:rFonts w:asciiTheme="majorHAnsi" w:hAnsiTheme="majorHAnsi" w:cstheme="majorHAnsi"/>
          <w:sz w:val="24"/>
          <w:szCs w:val="24"/>
          <w:lang w:val="fr-FR"/>
        </w:rPr>
        <w:t xml:space="preserve">es droits des migrants telles que les </w:t>
      </w:r>
      <w:r w:rsidR="008F5185">
        <w:rPr>
          <w:rFonts w:asciiTheme="majorHAnsi" w:hAnsiTheme="majorHAnsi" w:cstheme="majorHAnsi"/>
          <w:sz w:val="24"/>
          <w:szCs w:val="24"/>
          <w:lang w:val="fr-FR"/>
        </w:rPr>
        <w:t>normes minimales pour l</w:t>
      </w:r>
      <w:r w:rsidR="007C6A5A" w:rsidRPr="001A428B">
        <w:rPr>
          <w:rFonts w:asciiTheme="majorHAnsi" w:hAnsiTheme="majorHAnsi" w:cstheme="majorHAnsi"/>
          <w:sz w:val="24"/>
          <w:szCs w:val="24"/>
          <w:lang w:val="fr-FR"/>
        </w:rPr>
        <w:t>es conditions de détention</w:t>
      </w:r>
      <w:r w:rsidR="008F5185">
        <w:rPr>
          <w:rFonts w:asciiTheme="majorHAnsi" w:hAnsiTheme="majorHAnsi" w:cstheme="majorHAnsi"/>
          <w:sz w:val="24"/>
          <w:szCs w:val="24"/>
          <w:lang w:val="fr-FR"/>
        </w:rPr>
        <w:t>,</w:t>
      </w:r>
      <w:r w:rsidR="007C6A5A" w:rsidRPr="001A428B">
        <w:rPr>
          <w:rFonts w:asciiTheme="majorHAnsi" w:hAnsiTheme="majorHAnsi" w:cstheme="majorHAnsi"/>
          <w:sz w:val="24"/>
          <w:szCs w:val="24"/>
          <w:lang w:val="fr-FR"/>
        </w:rPr>
        <w:t xml:space="preserve"> et de s'</w:t>
      </w:r>
      <w:r w:rsidRPr="001A428B">
        <w:rPr>
          <w:rFonts w:asciiTheme="majorHAnsi" w:hAnsiTheme="majorHAnsi" w:cstheme="majorHAnsi"/>
          <w:sz w:val="24"/>
          <w:szCs w:val="24"/>
          <w:lang w:val="fr-FR"/>
        </w:rPr>
        <w:t xml:space="preserve">assurer que les </w:t>
      </w:r>
      <w:r w:rsidRPr="001A428B">
        <w:rPr>
          <w:rFonts w:asciiTheme="majorHAnsi" w:hAnsiTheme="majorHAnsi" w:cstheme="majorHAnsi"/>
          <w:sz w:val="24"/>
          <w:szCs w:val="24"/>
          <w:lang w:val="fr-FR"/>
        </w:rPr>
        <w:lastRenderedPageBreak/>
        <w:t xml:space="preserve">victimes de </w:t>
      </w:r>
      <w:r w:rsidR="009B272C" w:rsidRPr="001A428B">
        <w:rPr>
          <w:rFonts w:asciiTheme="majorHAnsi" w:hAnsiTheme="majorHAnsi" w:cstheme="majorHAnsi"/>
          <w:sz w:val="24"/>
          <w:szCs w:val="24"/>
          <w:lang w:val="fr-FR"/>
        </w:rPr>
        <w:t>trafic</w:t>
      </w:r>
      <w:r w:rsidR="00F23AF6" w:rsidRPr="001A428B">
        <w:rPr>
          <w:rFonts w:asciiTheme="majorHAnsi" w:hAnsiTheme="majorHAnsi" w:cstheme="majorHAnsi"/>
          <w:sz w:val="24"/>
          <w:szCs w:val="24"/>
          <w:lang w:val="fr-FR"/>
        </w:rPr>
        <w:t xml:space="preserve"> d'être</w:t>
      </w:r>
      <w:r w:rsidR="008F5185">
        <w:rPr>
          <w:rFonts w:asciiTheme="majorHAnsi" w:hAnsiTheme="majorHAnsi" w:cstheme="majorHAnsi"/>
          <w:sz w:val="24"/>
          <w:szCs w:val="24"/>
          <w:lang w:val="fr-FR"/>
        </w:rPr>
        <w:t>s</w:t>
      </w:r>
      <w:r w:rsidR="00F23AF6" w:rsidRPr="001A428B">
        <w:rPr>
          <w:rFonts w:asciiTheme="majorHAnsi" w:hAnsiTheme="majorHAnsi" w:cstheme="majorHAnsi"/>
          <w:sz w:val="24"/>
          <w:szCs w:val="24"/>
          <w:lang w:val="fr-FR"/>
        </w:rPr>
        <w:t xml:space="preserve"> humain</w:t>
      </w:r>
      <w:r w:rsidR="008F5185">
        <w:rPr>
          <w:rFonts w:asciiTheme="majorHAnsi" w:hAnsiTheme="majorHAnsi" w:cstheme="majorHAnsi"/>
          <w:sz w:val="24"/>
          <w:szCs w:val="24"/>
          <w:lang w:val="fr-FR"/>
        </w:rPr>
        <w:t>s</w:t>
      </w:r>
      <w:r w:rsidRPr="001A428B">
        <w:rPr>
          <w:rFonts w:asciiTheme="majorHAnsi" w:hAnsiTheme="majorHAnsi" w:cstheme="majorHAnsi"/>
          <w:sz w:val="24"/>
          <w:szCs w:val="24"/>
          <w:lang w:val="fr-FR"/>
        </w:rPr>
        <w:t xml:space="preserve">, </w:t>
      </w:r>
      <w:r w:rsidR="003C6BDC" w:rsidRPr="001A428B">
        <w:rPr>
          <w:rFonts w:asciiTheme="majorHAnsi" w:hAnsiTheme="majorHAnsi" w:cstheme="majorHAnsi"/>
          <w:sz w:val="24"/>
          <w:szCs w:val="24"/>
          <w:lang w:val="fr-FR"/>
        </w:rPr>
        <w:t>les</w:t>
      </w:r>
      <w:r w:rsidRPr="001A428B">
        <w:rPr>
          <w:rFonts w:asciiTheme="majorHAnsi" w:hAnsiTheme="majorHAnsi" w:cstheme="majorHAnsi"/>
          <w:sz w:val="24"/>
          <w:szCs w:val="24"/>
          <w:lang w:val="fr-FR"/>
        </w:rPr>
        <w:t xml:space="preserve"> femmes et </w:t>
      </w:r>
      <w:r w:rsidR="003C6BDC" w:rsidRPr="001A428B">
        <w:rPr>
          <w:rFonts w:asciiTheme="majorHAnsi" w:hAnsiTheme="majorHAnsi" w:cstheme="majorHAnsi"/>
          <w:sz w:val="24"/>
          <w:szCs w:val="24"/>
          <w:lang w:val="fr-FR"/>
        </w:rPr>
        <w:t>l</w:t>
      </w:r>
      <w:r w:rsidRPr="001A428B">
        <w:rPr>
          <w:rFonts w:asciiTheme="majorHAnsi" w:hAnsiTheme="majorHAnsi" w:cstheme="majorHAnsi"/>
          <w:sz w:val="24"/>
          <w:szCs w:val="24"/>
          <w:lang w:val="fr-FR"/>
        </w:rPr>
        <w:t>e</w:t>
      </w:r>
      <w:r w:rsidR="007C6A5A" w:rsidRPr="001A428B">
        <w:rPr>
          <w:rFonts w:asciiTheme="majorHAnsi" w:hAnsiTheme="majorHAnsi" w:cstheme="majorHAnsi"/>
          <w:sz w:val="24"/>
          <w:szCs w:val="24"/>
          <w:lang w:val="fr-FR"/>
        </w:rPr>
        <w:t>s enfants en particulier, ne soien</w:t>
      </w:r>
      <w:r w:rsidRPr="001A428B">
        <w:rPr>
          <w:rFonts w:asciiTheme="majorHAnsi" w:hAnsiTheme="majorHAnsi" w:cstheme="majorHAnsi"/>
          <w:sz w:val="24"/>
          <w:szCs w:val="24"/>
          <w:lang w:val="fr-FR"/>
        </w:rPr>
        <w:t xml:space="preserve">t pas </w:t>
      </w:r>
      <w:r w:rsidR="00DF180E" w:rsidRPr="001A428B">
        <w:rPr>
          <w:rFonts w:asciiTheme="majorHAnsi" w:hAnsiTheme="majorHAnsi" w:cstheme="majorHAnsi"/>
          <w:sz w:val="24"/>
          <w:szCs w:val="24"/>
          <w:lang w:val="fr-FR"/>
        </w:rPr>
        <w:t>considérées</w:t>
      </w:r>
      <w:r w:rsidR="007C6A5A" w:rsidRPr="001A428B">
        <w:rPr>
          <w:rFonts w:asciiTheme="majorHAnsi" w:hAnsiTheme="majorHAnsi" w:cstheme="majorHAnsi"/>
          <w:sz w:val="24"/>
          <w:szCs w:val="24"/>
          <w:lang w:val="fr-FR"/>
        </w:rPr>
        <w:t xml:space="preserve"> </w:t>
      </w:r>
      <w:r w:rsidRPr="001A428B">
        <w:rPr>
          <w:rFonts w:asciiTheme="majorHAnsi" w:hAnsiTheme="majorHAnsi" w:cstheme="majorHAnsi"/>
          <w:sz w:val="24"/>
          <w:szCs w:val="24"/>
          <w:lang w:val="fr-FR"/>
        </w:rPr>
        <w:t>comme des criminels;</w:t>
      </w:r>
    </w:p>
    <w:p w:rsidR="001224DD" w:rsidRPr="001A428B" w:rsidRDefault="001224DD"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Accroître l'information aux citoyens des pays tiers sur les réalités de la migration irrégulière en formant les gens qui sont entrés par la migration irrégulière à devenir des "ambassadeurs de la migration" pour informer les individus dans leur pays d'origine de leurs expériences;</w:t>
      </w:r>
    </w:p>
    <w:p w:rsidR="007044D4" w:rsidRPr="001A428B" w:rsidRDefault="007044D4"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w:t>
      </w:r>
      <w:r w:rsidRPr="001A428B">
        <w:rPr>
          <w:rFonts w:asciiTheme="majorHAnsi" w:hAnsiTheme="majorHAnsi" w:cstheme="majorHAnsi"/>
          <w:b/>
          <w:sz w:val="24"/>
          <w:szCs w:val="24"/>
          <w:lang w:val="fr-FR"/>
        </w:rPr>
        <w:t>Un meilleur échange d'informations</w:t>
      </w:r>
      <w:r w:rsidR="00F23AF6" w:rsidRPr="001A428B">
        <w:rPr>
          <w:rFonts w:asciiTheme="majorHAnsi" w:hAnsiTheme="majorHAnsi" w:cstheme="majorHAnsi"/>
          <w:sz w:val="24"/>
          <w:szCs w:val="24"/>
          <w:lang w:val="fr-FR"/>
        </w:rPr>
        <w:t xml:space="preserve"> entre les </w:t>
      </w:r>
      <w:r w:rsidR="008F5185" w:rsidRPr="001A428B">
        <w:rPr>
          <w:rFonts w:asciiTheme="majorHAnsi" w:hAnsiTheme="majorHAnsi" w:cstheme="majorHAnsi"/>
          <w:sz w:val="24"/>
          <w:szCs w:val="24"/>
          <w:lang w:val="fr-FR"/>
        </w:rPr>
        <w:t>États</w:t>
      </w:r>
      <w:r w:rsidR="00F23AF6" w:rsidRPr="001A428B">
        <w:rPr>
          <w:rFonts w:asciiTheme="majorHAnsi" w:hAnsiTheme="majorHAnsi" w:cstheme="majorHAnsi"/>
          <w:sz w:val="24"/>
          <w:szCs w:val="24"/>
          <w:lang w:val="fr-FR"/>
        </w:rPr>
        <w:t xml:space="preserve"> M</w:t>
      </w:r>
      <w:r w:rsidRPr="001A428B">
        <w:rPr>
          <w:rFonts w:asciiTheme="majorHAnsi" w:hAnsiTheme="majorHAnsi" w:cstheme="majorHAnsi"/>
          <w:sz w:val="24"/>
          <w:szCs w:val="24"/>
          <w:lang w:val="fr-FR"/>
        </w:rPr>
        <w:t xml:space="preserve">embres par l'intermédiaire du </w:t>
      </w:r>
      <w:r w:rsidRPr="001A428B">
        <w:rPr>
          <w:rFonts w:asciiTheme="majorHAnsi" w:hAnsiTheme="majorHAnsi" w:cstheme="majorHAnsi"/>
          <w:b/>
          <w:sz w:val="24"/>
          <w:szCs w:val="24"/>
          <w:lang w:val="fr-FR"/>
        </w:rPr>
        <w:t>système d'information Schengen</w:t>
      </w:r>
      <w:r w:rsidRPr="001A428B">
        <w:rPr>
          <w:rFonts w:asciiTheme="majorHAnsi" w:hAnsiTheme="majorHAnsi" w:cstheme="majorHAnsi"/>
          <w:sz w:val="24"/>
          <w:szCs w:val="24"/>
          <w:lang w:val="fr-FR"/>
        </w:rPr>
        <w:t xml:space="preserve"> et un rejet de tout affaiblissement des règles de Schengen dans le cadre de la lutte contre le terrorisme;</w:t>
      </w:r>
    </w:p>
    <w:p w:rsidR="007044D4" w:rsidRPr="001A428B" w:rsidRDefault="007044D4"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Permettre à la Commission d'engager </w:t>
      </w:r>
      <w:r w:rsidRPr="001A428B">
        <w:rPr>
          <w:rFonts w:asciiTheme="majorHAnsi" w:hAnsiTheme="majorHAnsi" w:cstheme="majorHAnsi"/>
          <w:b/>
          <w:sz w:val="24"/>
          <w:szCs w:val="24"/>
          <w:lang w:val="fr-FR"/>
        </w:rPr>
        <w:t>des procédures d'infraction</w:t>
      </w:r>
      <w:r w:rsidRPr="001A428B">
        <w:rPr>
          <w:rFonts w:asciiTheme="majorHAnsi" w:hAnsiTheme="majorHAnsi" w:cstheme="majorHAnsi"/>
          <w:sz w:val="24"/>
          <w:szCs w:val="24"/>
          <w:lang w:val="fr-FR"/>
        </w:rPr>
        <w:t xml:space="preserve"> </w:t>
      </w:r>
      <w:r w:rsidR="00F23AF6" w:rsidRPr="001A428B">
        <w:rPr>
          <w:rFonts w:asciiTheme="majorHAnsi" w:hAnsiTheme="majorHAnsi" w:cstheme="majorHAnsi"/>
          <w:sz w:val="24"/>
          <w:szCs w:val="24"/>
          <w:lang w:val="fr-FR"/>
        </w:rPr>
        <w:t xml:space="preserve">si des </w:t>
      </w:r>
      <w:r w:rsidR="008F5185" w:rsidRPr="001A428B">
        <w:rPr>
          <w:rFonts w:asciiTheme="majorHAnsi" w:hAnsiTheme="majorHAnsi" w:cstheme="majorHAnsi"/>
          <w:sz w:val="24"/>
          <w:szCs w:val="24"/>
          <w:lang w:val="fr-FR"/>
        </w:rPr>
        <w:t>États</w:t>
      </w:r>
      <w:r w:rsidR="00F23AF6" w:rsidRPr="001A428B">
        <w:rPr>
          <w:rFonts w:asciiTheme="majorHAnsi" w:hAnsiTheme="majorHAnsi" w:cstheme="majorHAnsi"/>
          <w:sz w:val="24"/>
          <w:szCs w:val="24"/>
          <w:lang w:val="fr-FR"/>
        </w:rPr>
        <w:t xml:space="preserve"> M</w:t>
      </w:r>
      <w:r w:rsidRPr="001A428B">
        <w:rPr>
          <w:rFonts w:asciiTheme="majorHAnsi" w:hAnsiTheme="majorHAnsi" w:cstheme="majorHAnsi"/>
          <w:sz w:val="24"/>
          <w:szCs w:val="24"/>
          <w:lang w:val="fr-FR"/>
        </w:rPr>
        <w:t>embres réintroduisent les contrôles aux frontières intérieures en contradiction avec les règles de Schengen;</w:t>
      </w:r>
    </w:p>
    <w:p w:rsidR="00F25DE6" w:rsidRPr="001A428B" w:rsidRDefault="00F25DE6" w:rsidP="001A428B">
      <w:pPr>
        <w:spacing w:after="0" w:line="360" w:lineRule="auto"/>
        <w:jc w:val="both"/>
        <w:rPr>
          <w:rFonts w:asciiTheme="majorHAnsi" w:hAnsiTheme="majorHAnsi" w:cstheme="majorHAnsi"/>
          <w:b/>
          <w:caps/>
          <w:sz w:val="24"/>
          <w:szCs w:val="24"/>
          <w:lang w:val="fr-FR"/>
        </w:rPr>
      </w:pPr>
      <w:r w:rsidRPr="001A428B">
        <w:rPr>
          <w:rFonts w:asciiTheme="majorHAnsi" w:hAnsiTheme="majorHAnsi" w:cstheme="majorHAnsi"/>
          <w:b/>
          <w:caps/>
          <w:sz w:val="24"/>
          <w:szCs w:val="24"/>
          <w:lang w:val="fr-FR"/>
        </w:rPr>
        <w:t xml:space="preserve">iv. </w:t>
      </w:r>
      <w:r w:rsidR="007044D4" w:rsidRPr="001A428B">
        <w:rPr>
          <w:rFonts w:asciiTheme="majorHAnsi" w:hAnsiTheme="majorHAnsi" w:cstheme="majorHAnsi"/>
          <w:b/>
          <w:caps/>
          <w:sz w:val="24"/>
          <w:szCs w:val="24"/>
          <w:lang w:val="fr-FR"/>
        </w:rPr>
        <w:t>une approche globale européenne</w:t>
      </w:r>
      <w:r w:rsidRPr="001A428B">
        <w:rPr>
          <w:rFonts w:asciiTheme="majorHAnsi" w:hAnsiTheme="majorHAnsi" w:cstheme="majorHAnsi"/>
          <w:b/>
          <w:caps/>
          <w:sz w:val="24"/>
          <w:szCs w:val="24"/>
          <w:lang w:val="fr-FR"/>
        </w:rPr>
        <w:t xml:space="preserve">: </w:t>
      </w:r>
    </w:p>
    <w:p w:rsidR="005A471E" w:rsidRPr="001A428B" w:rsidRDefault="005A471E" w:rsidP="001A428B">
      <w:pPr>
        <w:spacing w:after="0" w:line="360" w:lineRule="auto"/>
        <w:jc w:val="both"/>
        <w:rPr>
          <w:rFonts w:asciiTheme="majorHAnsi" w:hAnsiTheme="majorHAnsi" w:cstheme="majorHAnsi"/>
          <w:sz w:val="24"/>
          <w:szCs w:val="24"/>
          <w:lang w:val="fr-FR"/>
        </w:rPr>
      </w:pPr>
    </w:p>
    <w:p w:rsidR="00E43C99" w:rsidRPr="001A428B" w:rsidRDefault="00033E09" w:rsidP="001A428B">
      <w:pPr>
        <w:spacing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L</w:t>
      </w:r>
      <w:r w:rsidR="00E43C99" w:rsidRPr="001A428B">
        <w:rPr>
          <w:rFonts w:asciiTheme="majorHAnsi" w:hAnsiTheme="majorHAnsi" w:cstheme="majorHAnsi"/>
          <w:b/>
          <w:sz w:val="24"/>
          <w:szCs w:val="24"/>
          <w:lang w:val="fr-FR"/>
        </w:rPr>
        <w:t xml:space="preserve">'UE doit élaborer une réponse complète aux causes de la crise </w:t>
      </w:r>
      <w:r w:rsidR="008F5185">
        <w:rPr>
          <w:rFonts w:asciiTheme="majorHAnsi" w:hAnsiTheme="majorHAnsi" w:cstheme="majorHAnsi"/>
          <w:b/>
          <w:sz w:val="24"/>
          <w:szCs w:val="24"/>
          <w:lang w:val="fr-FR"/>
        </w:rPr>
        <w:t xml:space="preserve">humanitaire </w:t>
      </w:r>
      <w:r w:rsidR="00E43C99" w:rsidRPr="001A428B">
        <w:rPr>
          <w:rFonts w:asciiTheme="majorHAnsi" w:hAnsiTheme="majorHAnsi" w:cstheme="majorHAnsi"/>
          <w:b/>
          <w:sz w:val="24"/>
          <w:szCs w:val="24"/>
          <w:lang w:val="fr-FR"/>
        </w:rPr>
        <w:t>des réfugiés à ses frontières: concevoir une politique</w:t>
      </w:r>
      <w:r w:rsidR="00E24C6B" w:rsidRPr="001A428B">
        <w:rPr>
          <w:rFonts w:asciiTheme="majorHAnsi" w:hAnsiTheme="majorHAnsi" w:cstheme="majorHAnsi"/>
          <w:b/>
          <w:sz w:val="24"/>
          <w:szCs w:val="24"/>
          <w:lang w:val="fr-FR"/>
        </w:rPr>
        <w:t xml:space="preserve"> </w:t>
      </w:r>
      <w:r w:rsidR="0084117E" w:rsidRPr="001A428B">
        <w:rPr>
          <w:rFonts w:asciiTheme="majorHAnsi" w:hAnsiTheme="majorHAnsi" w:cstheme="majorHAnsi"/>
          <w:b/>
          <w:sz w:val="24"/>
          <w:szCs w:val="24"/>
          <w:lang w:val="fr-FR"/>
        </w:rPr>
        <w:t>de coopération</w:t>
      </w:r>
      <w:r w:rsidR="00E24C6B" w:rsidRPr="001A428B">
        <w:rPr>
          <w:rFonts w:asciiTheme="majorHAnsi" w:hAnsiTheme="majorHAnsi" w:cstheme="majorHAnsi"/>
          <w:b/>
          <w:sz w:val="24"/>
          <w:szCs w:val="24"/>
          <w:lang w:val="fr-FR"/>
        </w:rPr>
        <w:t xml:space="preserve"> au développement</w:t>
      </w:r>
      <w:r w:rsidR="00E43C99" w:rsidRPr="001A428B">
        <w:rPr>
          <w:rFonts w:asciiTheme="majorHAnsi" w:hAnsiTheme="majorHAnsi" w:cstheme="majorHAnsi"/>
          <w:b/>
          <w:sz w:val="24"/>
          <w:szCs w:val="24"/>
          <w:lang w:val="fr-FR"/>
        </w:rPr>
        <w:t xml:space="preserve"> </w:t>
      </w:r>
      <w:r w:rsidR="00E24C6B" w:rsidRPr="001A428B">
        <w:rPr>
          <w:rFonts w:asciiTheme="majorHAnsi" w:hAnsiTheme="majorHAnsi" w:cstheme="majorHAnsi"/>
          <w:b/>
          <w:sz w:val="24"/>
          <w:szCs w:val="24"/>
          <w:lang w:val="fr-FR"/>
        </w:rPr>
        <w:t xml:space="preserve">et une politique </w:t>
      </w:r>
      <w:r w:rsidR="00E43C99" w:rsidRPr="001A428B">
        <w:rPr>
          <w:rFonts w:asciiTheme="majorHAnsi" w:hAnsiTheme="majorHAnsi" w:cstheme="majorHAnsi"/>
          <w:b/>
          <w:sz w:val="24"/>
          <w:szCs w:val="24"/>
          <w:lang w:val="fr-FR"/>
        </w:rPr>
        <w:t>étrangère et de sécurité commune de promotion de</w:t>
      </w:r>
      <w:r w:rsidR="00B45FD2" w:rsidRPr="001A428B">
        <w:rPr>
          <w:rFonts w:asciiTheme="majorHAnsi" w:hAnsiTheme="majorHAnsi" w:cstheme="majorHAnsi"/>
          <w:b/>
          <w:sz w:val="24"/>
          <w:szCs w:val="24"/>
          <w:lang w:val="fr-FR"/>
        </w:rPr>
        <w:t xml:space="preserve"> </w:t>
      </w:r>
      <w:r w:rsidR="00E43C99" w:rsidRPr="001A428B">
        <w:rPr>
          <w:rFonts w:asciiTheme="majorHAnsi" w:hAnsiTheme="majorHAnsi" w:cstheme="majorHAnsi"/>
          <w:b/>
          <w:sz w:val="24"/>
          <w:szCs w:val="24"/>
          <w:lang w:val="fr-FR"/>
        </w:rPr>
        <w:t xml:space="preserve">paix et de sécurité, face </w:t>
      </w:r>
      <w:r w:rsidR="00BA2AA8" w:rsidRPr="001A428B">
        <w:rPr>
          <w:rFonts w:asciiTheme="majorHAnsi" w:hAnsiTheme="majorHAnsi" w:cstheme="majorHAnsi"/>
          <w:b/>
          <w:sz w:val="24"/>
          <w:szCs w:val="24"/>
          <w:lang w:val="fr-FR"/>
        </w:rPr>
        <w:t xml:space="preserve">aux </w:t>
      </w:r>
      <w:r w:rsidR="00E43C99" w:rsidRPr="001A428B">
        <w:rPr>
          <w:rFonts w:asciiTheme="majorHAnsi" w:hAnsiTheme="majorHAnsi" w:cstheme="majorHAnsi"/>
          <w:b/>
          <w:sz w:val="24"/>
          <w:szCs w:val="24"/>
          <w:lang w:val="fr-FR"/>
        </w:rPr>
        <w:t>conflits armés, prévenir l'échec des structures étatiques, face aux conséquences de</w:t>
      </w:r>
      <w:r w:rsidR="00BA2AA8" w:rsidRPr="001A428B">
        <w:rPr>
          <w:rFonts w:asciiTheme="majorHAnsi" w:hAnsiTheme="majorHAnsi" w:cstheme="majorHAnsi"/>
          <w:b/>
          <w:sz w:val="24"/>
          <w:szCs w:val="24"/>
          <w:lang w:val="fr-FR"/>
        </w:rPr>
        <w:t>s</w:t>
      </w:r>
      <w:r w:rsidR="00E43C99" w:rsidRPr="001A428B">
        <w:rPr>
          <w:rFonts w:asciiTheme="majorHAnsi" w:hAnsiTheme="majorHAnsi" w:cstheme="majorHAnsi"/>
          <w:b/>
          <w:sz w:val="24"/>
          <w:szCs w:val="24"/>
          <w:lang w:val="fr-FR"/>
        </w:rPr>
        <w:t xml:space="preserve"> catastrophes humanitaires et aider </w:t>
      </w:r>
      <w:r w:rsidR="000E40E7" w:rsidRPr="001A428B">
        <w:rPr>
          <w:rFonts w:asciiTheme="majorHAnsi" w:hAnsiTheme="majorHAnsi" w:cstheme="majorHAnsi"/>
          <w:b/>
          <w:sz w:val="24"/>
          <w:szCs w:val="24"/>
          <w:lang w:val="fr-FR"/>
        </w:rPr>
        <w:t>les populations</w:t>
      </w:r>
      <w:r w:rsidR="00E43C99" w:rsidRPr="001A428B">
        <w:rPr>
          <w:rFonts w:asciiTheme="majorHAnsi" w:hAnsiTheme="majorHAnsi" w:cstheme="majorHAnsi"/>
          <w:b/>
          <w:sz w:val="24"/>
          <w:szCs w:val="24"/>
          <w:lang w:val="fr-FR"/>
        </w:rPr>
        <w:t xml:space="preserve"> </w:t>
      </w:r>
      <w:r w:rsidR="00BA2AA8" w:rsidRPr="001A428B">
        <w:rPr>
          <w:rFonts w:asciiTheme="majorHAnsi" w:hAnsiTheme="majorHAnsi" w:cstheme="majorHAnsi"/>
          <w:b/>
          <w:sz w:val="24"/>
          <w:szCs w:val="24"/>
          <w:lang w:val="fr-FR"/>
        </w:rPr>
        <w:t xml:space="preserve">à sortir </w:t>
      </w:r>
      <w:r w:rsidR="00E43C99" w:rsidRPr="001A428B">
        <w:rPr>
          <w:rFonts w:asciiTheme="majorHAnsi" w:hAnsiTheme="majorHAnsi" w:cstheme="majorHAnsi"/>
          <w:b/>
          <w:sz w:val="24"/>
          <w:szCs w:val="24"/>
          <w:lang w:val="fr-FR"/>
        </w:rPr>
        <w:t>de la pauvreté.</w:t>
      </w:r>
    </w:p>
    <w:p w:rsidR="00B55D14" w:rsidRPr="001A428B" w:rsidRDefault="00B55D14" w:rsidP="001A428B">
      <w:pPr>
        <w:spacing w:line="360" w:lineRule="auto"/>
        <w:jc w:val="both"/>
        <w:rPr>
          <w:rFonts w:asciiTheme="majorHAnsi" w:hAnsiTheme="majorHAnsi" w:cstheme="majorHAnsi"/>
          <w:b/>
          <w:sz w:val="24"/>
          <w:szCs w:val="24"/>
          <w:lang w:val="fr-FR"/>
        </w:rPr>
      </w:pPr>
      <w:r w:rsidRPr="001A428B">
        <w:rPr>
          <w:rFonts w:asciiTheme="majorHAnsi" w:hAnsiTheme="majorHAnsi" w:cstheme="majorHAnsi"/>
          <w:b/>
          <w:sz w:val="24"/>
          <w:szCs w:val="24"/>
          <w:lang w:val="fr-FR"/>
        </w:rPr>
        <w:t>Afin d'assurer une approche globale, de l'immigration européenne, l'ADLE appelle à:</w:t>
      </w:r>
    </w:p>
    <w:p w:rsidR="00922B7E" w:rsidRPr="001A428B" w:rsidRDefault="006425C5"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Une</w:t>
      </w:r>
      <w:r w:rsidR="009A7C5D" w:rsidRPr="001A428B">
        <w:rPr>
          <w:rFonts w:asciiTheme="majorHAnsi" w:hAnsiTheme="majorHAnsi" w:cstheme="majorHAnsi"/>
          <w:sz w:val="24"/>
          <w:szCs w:val="24"/>
          <w:lang w:val="fr-FR"/>
        </w:rPr>
        <w:t xml:space="preserve"> coopération</w:t>
      </w:r>
      <w:r w:rsidR="00922B7E" w:rsidRPr="001A428B">
        <w:rPr>
          <w:rFonts w:asciiTheme="majorHAnsi" w:hAnsiTheme="majorHAnsi" w:cstheme="majorHAnsi"/>
          <w:sz w:val="24"/>
          <w:szCs w:val="24"/>
          <w:lang w:val="fr-FR"/>
        </w:rPr>
        <w:t xml:space="preserve"> </w:t>
      </w:r>
      <w:r w:rsidR="000E40E7" w:rsidRPr="001A428B">
        <w:rPr>
          <w:rFonts w:asciiTheme="majorHAnsi" w:hAnsiTheme="majorHAnsi" w:cstheme="majorHAnsi"/>
          <w:sz w:val="24"/>
          <w:szCs w:val="24"/>
          <w:lang w:val="fr-FR"/>
        </w:rPr>
        <w:t xml:space="preserve">renforcée </w:t>
      </w:r>
      <w:r w:rsidR="009A7C5D" w:rsidRPr="001A428B">
        <w:rPr>
          <w:rFonts w:asciiTheme="majorHAnsi" w:hAnsiTheme="majorHAnsi" w:cstheme="majorHAnsi"/>
          <w:sz w:val="24"/>
          <w:szCs w:val="24"/>
          <w:lang w:val="fr-FR"/>
        </w:rPr>
        <w:t xml:space="preserve">de l’UE </w:t>
      </w:r>
      <w:r w:rsidR="00922B7E" w:rsidRPr="001A428B">
        <w:rPr>
          <w:rFonts w:asciiTheme="majorHAnsi" w:hAnsiTheme="majorHAnsi" w:cstheme="majorHAnsi"/>
          <w:sz w:val="24"/>
          <w:szCs w:val="24"/>
          <w:lang w:val="fr-FR"/>
        </w:rPr>
        <w:t xml:space="preserve">avec </w:t>
      </w:r>
      <w:r w:rsidR="003C6BDC" w:rsidRPr="001A428B">
        <w:rPr>
          <w:rFonts w:asciiTheme="majorHAnsi" w:hAnsiTheme="majorHAnsi" w:cstheme="majorHAnsi"/>
          <w:sz w:val="24"/>
          <w:szCs w:val="24"/>
          <w:lang w:val="fr-FR"/>
        </w:rPr>
        <w:t>s</w:t>
      </w:r>
      <w:r w:rsidR="00922B7E" w:rsidRPr="001A428B">
        <w:rPr>
          <w:rFonts w:asciiTheme="majorHAnsi" w:hAnsiTheme="majorHAnsi" w:cstheme="majorHAnsi"/>
          <w:sz w:val="24"/>
          <w:szCs w:val="24"/>
          <w:lang w:val="fr-FR"/>
        </w:rPr>
        <w:t>es parten</w:t>
      </w:r>
      <w:r w:rsidR="009A7C5D" w:rsidRPr="001A428B">
        <w:rPr>
          <w:rFonts w:asciiTheme="majorHAnsi" w:hAnsiTheme="majorHAnsi" w:cstheme="majorHAnsi"/>
          <w:sz w:val="24"/>
          <w:szCs w:val="24"/>
          <w:lang w:val="fr-FR"/>
        </w:rPr>
        <w:t>aires dans le</w:t>
      </w:r>
      <w:r w:rsidR="007D2205" w:rsidRPr="001A428B">
        <w:rPr>
          <w:rFonts w:asciiTheme="majorHAnsi" w:hAnsiTheme="majorHAnsi" w:cstheme="majorHAnsi"/>
          <w:sz w:val="24"/>
          <w:szCs w:val="24"/>
          <w:lang w:val="fr-FR"/>
        </w:rPr>
        <w:t>s</w:t>
      </w:r>
      <w:r w:rsidR="009A7C5D" w:rsidRPr="001A428B">
        <w:rPr>
          <w:rFonts w:asciiTheme="majorHAnsi" w:hAnsiTheme="majorHAnsi" w:cstheme="majorHAnsi"/>
          <w:sz w:val="24"/>
          <w:szCs w:val="24"/>
          <w:lang w:val="fr-FR"/>
        </w:rPr>
        <w:t xml:space="preserve"> </w:t>
      </w:r>
      <w:r w:rsidR="003C6BDC" w:rsidRPr="001A428B">
        <w:rPr>
          <w:rFonts w:asciiTheme="majorHAnsi" w:hAnsiTheme="majorHAnsi" w:cstheme="majorHAnsi"/>
          <w:sz w:val="24"/>
          <w:szCs w:val="24"/>
          <w:lang w:val="fr-FR"/>
        </w:rPr>
        <w:t>région</w:t>
      </w:r>
      <w:r w:rsidR="007D2205" w:rsidRPr="001A428B">
        <w:rPr>
          <w:rFonts w:asciiTheme="majorHAnsi" w:hAnsiTheme="majorHAnsi" w:cstheme="majorHAnsi"/>
          <w:sz w:val="24"/>
          <w:szCs w:val="24"/>
          <w:lang w:val="fr-FR"/>
        </w:rPr>
        <w:t>s</w:t>
      </w:r>
      <w:r w:rsidR="003C6BDC" w:rsidRPr="001A428B">
        <w:rPr>
          <w:rFonts w:asciiTheme="majorHAnsi" w:hAnsiTheme="majorHAnsi" w:cstheme="majorHAnsi"/>
          <w:sz w:val="24"/>
          <w:szCs w:val="24"/>
          <w:lang w:val="fr-FR"/>
        </w:rPr>
        <w:t xml:space="preserve"> voisines</w:t>
      </w:r>
      <w:r w:rsidR="007D2205" w:rsidRPr="001A428B">
        <w:rPr>
          <w:rFonts w:asciiTheme="majorHAnsi" w:hAnsiTheme="majorHAnsi" w:cstheme="majorHAnsi"/>
          <w:sz w:val="24"/>
          <w:szCs w:val="24"/>
          <w:lang w:val="fr-FR"/>
        </w:rPr>
        <w:t xml:space="preserve"> du sud et de l'est</w:t>
      </w:r>
      <w:r w:rsidR="00922B7E" w:rsidRPr="001A428B">
        <w:rPr>
          <w:rFonts w:asciiTheme="majorHAnsi" w:hAnsiTheme="majorHAnsi" w:cstheme="majorHAnsi"/>
          <w:sz w:val="24"/>
          <w:szCs w:val="24"/>
          <w:lang w:val="fr-FR"/>
        </w:rPr>
        <w:t xml:space="preserve"> sur la gestion de la migration, </w:t>
      </w:r>
      <w:r w:rsidRPr="001A428B">
        <w:rPr>
          <w:rFonts w:asciiTheme="majorHAnsi" w:hAnsiTheme="majorHAnsi" w:cstheme="majorHAnsi"/>
          <w:sz w:val="24"/>
          <w:szCs w:val="24"/>
          <w:lang w:val="fr-FR"/>
        </w:rPr>
        <w:t xml:space="preserve">en mettant </w:t>
      </w:r>
      <w:r w:rsidR="00922B7E" w:rsidRPr="001A428B">
        <w:rPr>
          <w:rFonts w:asciiTheme="majorHAnsi" w:hAnsiTheme="majorHAnsi" w:cstheme="majorHAnsi"/>
          <w:sz w:val="24"/>
          <w:szCs w:val="24"/>
          <w:lang w:val="fr-FR"/>
        </w:rPr>
        <w:t>davantage l'</w:t>
      </w:r>
      <w:r w:rsidR="000E40E7" w:rsidRPr="001A428B">
        <w:rPr>
          <w:rFonts w:asciiTheme="majorHAnsi" w:hAnsiTheme="majorHAnsi" w:cstheme="majorHAnsi"/>
          <w:sz w:val="24"/>
          <w:szCs w:val="24"/>
          <w:lang w:val="fr-FR"/>
        </w:rPr>
        <w:t>accent sur l'investissement et sur</w:t>
      </w:r>
      <w:r w:rsidR="00922B7E" w:rsidRPr="001A428B">
        <w:rPr>
          <w:rFonts w:asciiTheme="majorHAnsi" w:hAnsiTheme="majorHAnsi" w:cstheme="majorHAnsi"/>
          <w:sz w:val="24"/>
          <w:szCs w:val="24"/>
          <w:lang w:val="fr-FR"/>
        </w:rPr>
        <w:t xml:space="preserve"> la protection des droits de l'homme; en même temps, l'UE ne doit pas sous-traiter son obligation en matière d'asile dans les pays voisins;</w:t>
      </w:r>
    </w:p>
    <w:p w:rsidR="006425C5" w:rsidRPr="001A428B" w:rsidRDefault="006425C5"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Une augmentation de l’aide humanitaire de l'UE aux pays où les </w:t>
      </w:r>
      <w:r w:rsidR="00E60DF9" w:rsidRPr="001A428B">
        <w:rPr>
          <w:rFonts w:asciiTheme="majorHAnsi" w:hAnsiTheme="majorHAnsi" w:cstheme="majorHAnsi"/>
          <w:sz w:val="24"/>
          <w:szCs w:val="24"/>
          <w:lang w:val="fr-FR"/>
        </w:rPr>
        <w:t>populations</w:t>
      </w:r>
      <w:r w:rsidRPr="001A428B">
        <w:rPr>
          <w:rFonts w:asciiTheme="majorHAnsi" w:hAnsiTheme="majorHAnsi" w:cstheme="majorHAnsi"/>
          <w:sz w:val="24"/>
          <w:szCs w:val="24"/>
          <w:lang w:val="fr-FR"/>
        </w:rPr>
        <w:t xml:space="preserve"> ont été </w:t>
      </w:r>
      <w:r w:rsidR="003C6BDC" w:rsidRPr="001A428B">
        <w:rPr>
          <w:rFonts w:asciiTheme="majorHAnsi" w:hAnsiTheme="majorHAnsi" w:cstheme="majorHAnsi"/>
          <w:sz w:val="24"/>
          <w:szCs w:val="24"/>
          <w:lang w:val="fr-FR"/>
        </w:rPr>
        <w:t>déplacées</w:t>
      </w:r>
      <w:r w:rsidR="00E60DF9" w:rsidRPr="001A428B">
        <w:rPr>
          <w:rFonts w:asciiTheme="majorHAnsi" w:hAnsiTheme="majorHAnsi" w:cstheme="majorHAnsi"/>
          <w:sz w:val="24"/>
          <w:szCs w:val="24"/>
          <w:lang w:val="fr-FR"/>
        </w:rPr>
        <w:t xml:space="preserve"> par la guerre (comme c’</w:t>
      </w:r>
      <w:r w:rsidRPr="001A428B">
        <w:rPr>
          <w:rFonts w:asciiTheme="majorHAnsi" w:hAnsiTheme="majorHAnsi" w:cstheme="majorHAnsi"/>
          <w:sz w:val="24"/>
          <w:szCs w:val="24"/>
          <w:lang w:val="fr-FR"/>
        </w:rPr>
        <w:t>est actuellement le cas avec le Liban, la Jordanie et la Turquie), ainsi qu’une assistance financière pour la gestion des migrations, conditionné</w:t>
      </w:r>
      <w:r w:rsidR="008F5185">
        <w:rPr>
          <w:rFonts w:asciiTheme="majorHAnsi" w:hAnsiTheme="majorHAnsi" w:cstheme="majorHAnsi"/>
          <w:sz w:val="24"/>
          <w:szCs w:val="24"/>
          <w:lang w:val="fr-FR"/>
        </w:rPr>
        <w:t>e</w:t>
      </w:r>
      <w:r w:rsidRPr="001A428B">
        <w:rPr>
          <w:rFonts w:asciiTheme="majorHAnsi" w:hAnsiTheme="majorHAnsi" w:cstheme="majorHAnsi"/>
          <w:sz w:val="24"/>
          <w:szCs w:val="24"/>
          <w:lang w:val="fr-FR"/>
        </w:rPr>
        <w:t xml:space="preserve"> à la protection des droits de l'homme;</w:t>
      </w:r>
    </w:p>
    <w:p w:rsidR="008F523D" w:rsidRPr="001A428B" w:rsidRDefault="000E6B00"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lastRenderedPageBreak/>
        <w:t xml:space="preserve">- Une </w:t>
      </w:r>
      <w:r w:rsidR="000E40E7" w:rsidRPr="001A428B">
        <w:rPr>
          <w:rFonts w:asciiTheme="majorHAnsi" w:hAnsiTheme="majorHAnsi" w:cstheme="majorHAnsi"/>
          <w:sz w:val="24"/>
          <w:szCs w:val="24"/>
          <w:lang w:val="fr-FR"/>
        </w:rPr>
        <w:t>réévaluation</w:t>
      </w:r>
      <w:r w:rsidRPr="001A428B">
        <w:rPr>
          <w:rFonts w:asciiTheme="majorHAnsi" w:hAnsiTheme="majorHAnsi" w:cstheme="majorHAnsi"/>
          <w:sz w:val="24"/>
          <w:szCs w:val="24"/>
          <w:lang w:val="fr-FR"/>
        </w:rPr>
        <w:t xml:space="preserve"> de l’aide au développement provenant de l'UE vers les pays à l’origine des migrations économiques, pour aider à créer les conditions </w:t>
      </w:r>
      <w:r w:rsidR="00836397" w:rsidRPr="001A428B">
        <w:rPr>
          <w:rFonts w:asciiTheme="majorHAnsi" w:hAnsiTheme="majorHAnsi" w:cstheme="majorHAnsi"/>
          <w:sz w:val="24"/>
          <w:szCs w:val="24"/>
          <w:lang w:val="fr-FR"/>
        </w:rPr>
        <w:t>d’</w:t>
      </w:r>
      <w:r w:rsidRPr="001A428B">
        <w:rPr>
          <w:rFonts w:asciiTheme="majorHAnsi" w:hAnsiTheme="majorHAnsi" w:cstheme="majorHAnsi"/>
          <w:sz w:val="24"/>
          <w:szCs w:val="24"/>
          <w:lang w:val="fr-FR"/>
        </w:rPr>
        <w:t>une existence</w:t>
      </w:r>
      <w:r w:rsidR="00603644" w:rsidRPr="001A428B">
        <w:rPr>
          <w:rFonts w:asciiTheme="majorHAnsi" w:hAnsiTheme="majorHAnsi" w:cstheme="majorHAnsi"/>
          <w:sz w:val="24"/>
          <w:szCs w:val="24"/>
          <w:lang w:val="fr-FR"/>
        </w:rPr>
        <w:t xml:space="preserve"> et l’envie de rester</w:t>
      </w:r>
      <w:r w:rsidRPr="001A428B">
        <w:rPr>
          <w:rFonts w:asciiTheme="majorHAnsi" w:hAnsiTheme="majorHAnsi" w:cstheme="majorHAnsi"/>
          <w:sz w:val="24"/>
          <w:szCs w:val="24"/>
          <w:lang w:val="fr-FR"/>
        </w:rPr>
        <w:t xml:space="preserve"> dans leur pays d'origine (par exemple</w:t>
      </w:r>
      <w:r w:rsidR="00836397" w:rsidRPr="001A428B">
        <w:rPr>
          <w:rFonts w:asciiTheme="majorHAnsi" w:hAnsiTheme="majorHAnsi" w:cstheme="majorHAnsi"/>
          <w:sz w:val="24"/>
          <w:szCs w:val="24"/>
          <w:lang w:val="fr-FR"/>
        </w:rPr>
        <w:t> :</w:t>
      </w:r>
      <w:r w:rsidRPr="001A428B">
        <w:rPr>
          <w:rFonts w:asciiTheme="majorHAnsi" w:hAnsiTheme="majorHAnsi" w:cstheme="majorHAnsi"/>
          <w:sz w:val="24"/>
          <w:szCs w:val="24"/>
          <w:lang w:val="fr-FR"/>
        </w:rPr>
        <w:t xml:space="preserve"> la protec</w:t>
      </w:r>
      <w:r w:rsidR="00836397" w:rsidRPr="001A428B">
        <w:rPr>
          <w:rFonts w:asciiTheme="majorHAnsi" w:hAnsiTheme="majorHAnsi" w:cstheme="majorHAnsi"/>
          <w:sz w:val="24"/>
          <w:szCs w:val="24"/>
          <w:lang w:val="fr-FR"/>
        </w:rPr>
        <w:t>tion de la propriété privée)</w:t>
      </w:r>
      <w:r w:rsidRPr="001A428B">
        <w:rPr>
          <w:rFonts w:asciiTheme="majorHAnsi" w:hAnsiTheme="majorHAnsi" w:cstheme="majorHAnsi"/>
          <w:sz w:val="24"/>
          <w:szCs w:val="24"/>
          <w:lang w:val="fr-FR"/>
        </w:rPr>
        <w:t>;</w:t>
      </w:r>
    </w:p>
    <w:p w:rsidR="00F7542D" w:rsidRPr="001A428B" w:rsidRDefault="00F7542D"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La capacité de l'UE à déployer des missions civiles et militaires, comme prévu par le traité (art 43 TUE), de manière à aider les pays voisins de l'UE avec des forces d'intervention rapide pour prévenir les conflits, le maintien de la paix, les interventions humanitaires ainsi le contrôle des frontières;</w:t>
      </w:r>
    </w:p>
    <w:p w:rsidR="00F653F7" w:rsidRPr="001A428B" w:rsidRDefault="0078260D" w:rsidP="001A428B">
      <w:pPr>
        <w:spacing w:line="360" w:lineRule="auto"/>
        <w:jc w:val="both"/>
        <w:rPr>
          <w:rFonts w:asciiTheme="majorHAnsi" w:hAnsiTheme="majorHAnsi" w:cstheme="majorHAnsi"/>
          <w:sz w:val="24"/>
          <w:szCs w:val="24"/>
          <w:lang w:val="fr-FR"/>
        </w:rPr>
      </w:pPr>
      <w:r w:rsidRPr="001A428B">
        <w:rPr>
          <w:rFonts w:asciiTheme="majorHAnsi" w:hAnsiTheme="majorHAnsi" w:cstheme="majorHAnsi"/>
          <w:sz w:val="24"/>
          <w:szCs w:val="24"/>
          <w:lang w:val="fr-FR"/>
        </w:rPr>
        <w:t xml:space="preserve">- Renouer avec un dialogue </w:t>
      </w:r>
      <w:r w:rsidR="0084117E" w:rsidRPr="001A428B">
        <w:rPr>
          <w:rFonts w:asciiTheme="majorHAnsi" w:hAnsiTheme="majorHAnsi" w:cstheme="majorHAnsi"/>
          <w:sz w:val="24"/>
          <w:szCs w:val="24"/>
          <w:lang w:val="fr-FR"/>
        </w:rPr>
        <w:t>politique</w:t>
      </w:r>
      <w:r w:rsidR="001A428B" w:rsidRPr="001A428B">
        <w:rPr>
          <w:rFonts w:asciiTheme="majorHAnsi" w:hAnsiTheme="majorHAnsi" w:cstheme="majorHAnsi"/>
          <w:sz w:val="24"/>
          <w:szCs w:val="24"/>
          <w:lang w:val="fr-FR"/>
        </w:rPr>
        <w:t xml:space="preserve"> </w:t>
      </w:r>
      <w:r w:rsidRPr="001A428B">
        <w:rPr>
          <w:rFonts w:asciiTheme="majorHAnsi" w:hAnsiTheme="majorHAnsi" w:cstheme="majorHAnsi"/>
          <w:sz w:val="24"/>
          <w:szCs w:val="24"/>
          <w:lang w:val="fr-FR"/>
        </w:rPr>
        <w:t xml:space="preserve">dans le cadre de la politique de migration entre l'UE, les pays d'origine des pays de migration et de transit de l'UE pour aider à soutenir les </w:t>
      </w:r>
      <w:r w:rsidR="0084117E" w:rsidRPr="001A428B">
        <w:rPr>
          <w:rFonts w:asciiTheme="majorHAnsi" w:hAnsiTheme="majorHAnsi" w:cstheme="majorHAnsi"/>
          <w:sz w:val="24"/>
          <w:szCs w:val="24"/>
          <w:lang w:val="fr-FR"/>
        </w:rPr>
        <w:t xml:space="preserve">gouvernements des pays partenaires </w:t>
      </w:r>
      <w:r w:rsidRPr="001A428B">
        <w:rPr>
          <w:rFonts w:asciiTheme="majorHAnsi" w:hAnsiTheme="majorHAnsi" w:cstheme="majorHAnsi"/>
          <w:sz w:val="24"/>
          <w:szCs w:val="24"/>
          <w:lang w:val="fr-FR"/>
        </w:rPr>
        <w:t>en luttant contre le crime organisé et les trafiquants</w:t>
      </w:r>
    </w:p>
    <w:sectPr w:rsidR="00F653F7" w:rsidRPr="001A428B" w:rsidSect="008F523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6C1" w:rsidRDefault="00EE46C1">
      <w:pPr>
        <w:spacing w:after="0" w:line="240" w:lineRule="auto"/>
      </w:pPr>
      <w:r>
        <w:separator/>
      </w:r>
    </w:p>
  </w:endnote>
  <w:endnote w:type="continuationSeparator" w:id="0">
    <w:p w:rsidR="00EE46C1" w:rsidRDefault="00EE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185" w:rsidRDefault="008F5185">
    <w:pPr>
      <w:pStyle w:val="Footer"/>
      <w:jc w:val="center"/>
    </w:pPr>
    <w:r>
      <w:fldChar w:fldCharType="begin"/>
    </w:r>
    <w:r>
      <w:instrText xml:space="preserve"> PAGE   \* MERGEFORMAT </w:instrText>
    </w:r>
    <w:r>
      <w:fldChar w:fldCharType="separate"/>
    </w:r>
    <w:r w:rsidR="007E53E9">
      <w:rPr>
        <w:noProof/>
      </w:rPr>
      <w:t>1</w:t>
    </w:r>
    <w:r>
      <w:rPr>
        <w:noProof/>
      </w:rPr>
      <w:fldChar w:fldCharType="end"/>
    </w:r>
  </w:p>
  <w:p w:rsidR="008F5185" w:rsidRDefault="008F5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6C1" w:rsidRDefault="00EE46C1">
      <w:pPr>
        <w:spacing w:after="0" w:line="240" w:lineRule="auto"/>
      </w:pPr>
      <w:r>
        <w:separator/>
      </w:r>
    </w:p>
  </w:footnote>
  <w:footnote w:type="continuationSeparator" w:id="0">
    <w:p w:rsidR="00EE46C1" w:rsidRDefault="00EE46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254D3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DE635B"/>
    <w:multiLevelType w:val="hybridMultilevel"/>
    <w:tmpl w:val="59FC9062"/>
    <w:lvl w:ilvl="0" w:tplc="BEEA9010">
      <w:start w:val="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46960D0"/>
    <w:multiLevelType w:val="hybridMultilevel"/>
    <w:tmpl w:val="BE182A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0C79D4"/>
    <w:multiLevelType w:val="hybridMultilevel"/>
    <w:tmpl w:val="327AB78E"/>
    <w:lvl w:ilvl="0" w:tplc="C346E6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nsid w:val="5BE406D3"/>
    <w:multiLevelType w:val="hybridMultilevel"/>
    <w:tmpl w:val="989E53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F52C89"/>
    <w:multiLevelType w:val="hybridMultilevel"/>
    <w:tmpl w:val="9B4C2DE2"/>
    <w:lvl w:ilvl="0" w:tplc="23C6DD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BB"/>
    <w:rsid w:val="00002C4C"/>
    <w:rsid w:val="00010C2D"/>
    <w:rsid w:val="00027E22"/>
    <w:rsid w:val="00033E09"/>
    <w:rsid w:val="00083E9E"/>
    <w:rsid w:val="000866C6"/>
    <w:rsid w:val="000C1D8B"/>
    <w:rsid w:val="000E40E7"/>
    <w:rsid w:val="000E6B00"/>
    <w:rsid w:val="000F6401"/>
    <w:rsid w:val="000F6E0D"/>
    <w:rsid w:val="000F7CBD"/>
    <w:rsid w:val="001126C7"/>
    <w:rsid w:val="001224DD"/>
    <w:rsid w:val="00132907"/>
    <w:rsid w:val="001410DA"/>
    <w:rsid w:val="001450A9"/>
    <w:rsid w:val="00150A8B"/>
    <w:rsid w:val="00174DFA"/>
    <w:rsid w:val="00196881"/>
    <w:rsid w:val="001A428B"/>
    <w:rsid w:val="001B77E0"/>
    <w:rsid w:val="001D355F"/>
    <w:rsid w:val="001E400A"/>
    <w:rsid w:val="001F444E"/>
    <w:rsid w:val="00257367"/>
    <w:rsid w:val="002652C7"/>
    <w:rsid w:val="00280A9B"/>
    <w:rsid w:val="002934B0"/>
    <w:rsid w:val="00303408"/>
    <w:rsid w:val="00307AE2"/>
    <w:rsid w:val="003164DA"/>
    <w:rsid w:val="00330A9C"/>
    <w:rsid w:val="00342BAF"/>
    <w:rsid w:val="00376927"/>
    <w:rsid w:val="00376AD9"/>
    <w:rsid w:val="00383263"/>
    <w:rsid w:val="00394586"/>
    <w:rsid w:val="003B382A"/>
    <w:rsid w:val="003C3974"/>
    <w:rsid w:val="003C6BDC"/>
    <w:rsid w:val="003E5164"/>
    <w:rsid w:val="003F11A8"/>
    <w:rsid w:val="0042447B"/>
    <w:rsid w:val="00430A5A"/>
    <w:rsid w:val="00455A70"/>
    <w:rsid w:val="00464FD6"/>
    <w:rsid w:val="004674B3"/>
    <w:rsid w:val="00470E91"/>
    <w:rsid w:val="0048040A"/>
    <w:rsid w:val="004852F4"/>
    <w:rsid w:val="004B1C8C"/>
    <w:rsid w:val="004B7A5D"/>
    <w:rsid w:val="004C711A"/>
    <w:rsid w:val="004E2BEF"/>
    <w:rsid w:val="004E3A2A"/>
    <w:rsid w:val="004E414E"/>
    <w:rsid w:val="004F6DBA"/>
    <w:rsid w:val="005254CA"/>
    <w:rsid w:val="00530977"/>
    <w:rsid w:val="00571DA2"/>
    <w:rsid w:val="005838E1"/>
    <w:rsid w:val="00583BC6"/>
    <w:rsid w:val="00591052"/>
    <w:rsid w:val="005972B6"/>
    <w:rsid w:val="005A471E"/>
    <w:rsid w:val="005B271F"/>
    <w:rsid w:val="005B7689"/>
    <w:rsid w:val="005E1080"/>
    <w:rsid w:val="005F4B6A"/>
    <w:rsid w:val="00603407"/>
    <w:rsid w:val="00603644"/>
    <w:rsid w:val="00625CB2"/>
    <w:rsid w:val="0062661A"/>
    <w:rsid w:val="00630B57"/>
    <w:rsid w:val="006425C5"/>
    <w:rsid w:val="006516CA"/>
    <w:rsid w:val="00667D16"/>
    <w:rsid w:val="006712CF"/>
    <w:rsid w:val="006A1B27"/>
    <w:rsid w:val="006B7CF6"/>
    <w:rsid w:val="006E3AE6"/>
    <w:rsid w:val="006F4D2B"/>
    <w:rsid w:val="007026B0"/>
    <w:rsid w:val="007044D4"/>
    <w:rsid w:val="00710AE5"/>
    <w:rsid w:val="00711D38"/>
    <w:rsid w:val="00722989"/>
    <w:rsid w:val="00752230"/>
    <w:rsid w:val="0078260D"/>
    <w:rsid w:val="00791E17"/>
    <w:rsid w:val="00792E9D"/>
    <w:rsid w:val="007B03EE"/>
    <w:rsid w:val="007B7901"/>
    <w:rsid w:val="007C6A5A"/>
    <w:rsid w:val="007D2205"/>
    <w:rsid w:val="007E53E9"/>
    <w:rsid w:val="007F2AE4"/>
    <w:rsid w:val="007F5838"/>
    <w:rsid w:val="00836397"/>
    <w:rsid w:val="00837202"/>
    <w:rsid w:val="0084117E"/>
    <w:rsid w:val="008431A6"/>
    <w:rsid w:val="0084366A"/>
    <w:rsid w:val="00866CFA"/>
    <w:rsid w:val="00882D8C"/>
    <w:rsid w:val="00886813"/>
    <w:rsid w:val="00897CD7"/>
    <w:rsid w:val="008A1571"/>
    <w:rsid w:val="008A5E7F"/>
    <w:rsid w:val="008E18B1"/>
    <w:rsid w:val="008F5185"/>
    <w:rsid w:val="008F523D"/>
    <w:rsid w:val="00907E78"/>
    <w:rsid w:val="00922B7E"/>
    <w:rsid w:val="00923AC7"/>
    <w:rsid w:val="00997ADE"/>
    <w:rsid w:val="009A7C5D"/>
    <w:rsid w:val="009B272C"/>
    <w:rsid w:val="009C0917"/>
    <w:rsid w:val="009C2174"/>
    <w:rsid w:val="009F1D9E"/>
    <w:rsid w:val="009F2519"/>
    <w:rsid w:val="009F287E"/>
    <w:rsid w:val="009F5A2C"/>
    <w:rsid w:val="00A06F28"/>
    <w:rsid w:val="00A10526"/>
    <w:rsid w:val="00A17224"/>
    <w:rsid w:val="00A307CE"/>
    <w:rsid w:val="00A357B5"/>
    <w:rsid w:val="00A42E0B"/>
    <w:rsid w:val="00A52702"/>
    <w:rsid w:val="00A633C6"/>
    <w:rsid w:val="00A71120"/>
    <w:rsid w:val="00A71EDB"/>
    <w:rsid w:val="00A83B19"/>
    <w:rsid w:val="00AA518A"/>
    <w:rsid w:val="00AB589C"/>
    <w:rsid w:val="00AD1CC7"/>
    <w:rsid w:val="00AD3E54"/>
    <w:rsid w:val="00B45FD2"/>
    <w:rsid w:val="00B50A6B"/>
    <w:rsid w:val="00B55D14"/>
    <w:rsid w:val="00B708ED"/>
    <w:rsid w:val="00B741E8"/>
    <w:rsid w:val="00B9138B"/>
    <w:rsid w:val="00BA2AA8"/>
    <w:rsid w:val="00BF26BB"/>
    <w:rsid w:val="00C13725"/>
    <w:rsid w:val="00C3626F"/>
    <w:rsid w:val="00C560F5"/>
    <w:rsid w:val="00C63AE5"/>
    <w:rsid w:val="00C65AD6"/>
    <w:rsid w:val="00C70D72"/>
    <w:rsid w:val="00C74ED8"/>
    <w:rsid w:val="00CC4336"/>
    <w:rsid w:val="00CD1B1F"/>
    <w:rsid w:val="00CD26E7"/>
    <w:rsid w:val="00CE7FBB"/>
    <w:rsid w:val="00D328CC"/>
    <w:rsid w:val="00D53101"/>
    <w:rsid w:val="00D85C51"/>
    <w:rsid w:val="00D875AA"/>
    <w:rsid w:val="00DA75B9"/>
    <w:rsid w:val="00DC60C4"/>
    <w:rsid w:val="00DD75D0"/>
    <w:rsid w:val="00DE1DA3"/>
    <w:rsid w:val="00DE79F9"/>
    <w:rsid w:val="00DF0BD1"/>
    <w:rsid w:val="00DF180E"/>
    <w:rsid w:val="00E115F6"/>
    <w:rsid w:val="00E16975"/>
    <w:rsid w:val="00E23C0A"/>
    <w:rsid w:val="00E24C6B"/>
    <w:rsid w:val="00E3142B"/>
    <w:rsid w:val="00E31E6D"/>
    <w:rsid w:val="00E35AB1"/>
    <w:rsid w:val="00E43C99"/>
    <w:rsid w:val="00E60DF9"/>
    <w:rsid w:val="00EB11F8"/>
    <w:rsid w:val="00EB167E"/>
    <w:rsid w:val="00EC0BE4"/>
    <w:rsid w:val="00EC4DED"/>
    <w:rsid w:val="00ED3CBA"/>
    <w:rsid w:val="00EE46C1"/>
    <w:rsid w:val="00EF2516"/>
    <w:rsid w:val="00F14F0C"/>
    <w:rsid w:val="00F150E5"/>
    <w:rsid w:val="00F1587C"/>
    <w:rsid w:val="00F23AF6"/>
    <w:rsid w:val="00F25DE6"/>
    <w:rsid w:val="00F26405"/>
    <w:rsid w:val="00F5284E"/>
    <w:rsid w:val="00F52AF3"/>
    <w:rsid w:val="00F653F7"/>
    <w:rsid w:val="00F6762D"/>
    <w:rsid w:val="00F71626"/>
    <w:rsid w:val="00F7542D"/>
    <w:rsid w:val="00F92229"/>
    <w:rsid w:val="00FA0084"/>
    <w:rsid w:val="00FB0A57"/>
    <w:rsid w:val="00FC0757"/>
    <w:rsid w:val="00FE480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5DE6"/>
    <w:pPr>
      <w:tabs>
        <w:tab w:val="center" w:pos="4513"/>
        <w:tab w:val="right" w:pos="9026"/>
      </w:tabs>
      <w:spacing w:after="0" w:line="240" w:lineRule="auto"/>
      <w:jc w:val="both"/>
    </w:pPr>
    <w:rPr>
      <w:rFonts w:ascii="Times New Roman" w:hAnsi="Times New Roman"/>
      <w:sz w:val="24"/>
      <w:szCs w:val="24"/>
    </w:rPr>
  </w:style>
  <w:style w:type="character" w:customStyle="1" w:styleId="FooterChar">
    <w:name w:val="Footer Char"/>
    <w:link w:val="Footer"/>
    <w:uiPriority w:val="99"/>
    <w:rsid w:val="00F25DE6"/>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EF25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2516"/>
    <w:rPr>
      <w:rFonts w:ascii="Tahoma" w:hAnsi="Tahoma" w:cs="Tahoma"/>
      <w:sz w:val="16"/>
      <w:szCs w:val="16"/>
      <w:lang w:eastAsia="en-US"/>
    </w:rPr>
  </w:style>
  <w:style w:type="paragraph" w:styleId="ListParagraph">
    <w:name w:val="List Paragraph"/>
    <w:basedOn w:val="Normal"/>
    <w:uiPriority w:val="72"/>
    <w:rsid w:val="00C362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25DE6"/>
    <w:pPr>
      <w:tabs>
        <w:tab w:val="center" w:pos="4513"/>
        <w:tab w:val="right" w:pos="9026"/>
      </w:tabs>
      <w:spacing w:after="0" w:line="240" w:lineRule="auto"/>
      <w:jc w:val="both"/>
    </w:pPr>
    <w:rPr>
      <w:rFonts w:ascii="Times New Roman" w:hAnsi="Times New Roman"/>
      <w:sz w:val="24"/>
      <w:szCs w:val="24"/>
    </w:rPr>
  </w:style>
  <w:style w:type="character" w:customStyle="1" w:styleId="FooterChar">
    <w:name w:val="Footer Char"/>
    <w:link w:val="Footer"/>
    <w:uiPriority w:val="99"/>
    <w:rsid w:val="00F25DE6"/>
    <w:rPr>
      <w:rFonts w:ascii="Times New Roman" w:hAnsi="Times New Roman"/>
      <w:sz w:val="24"/>
      <w:szCs w:val="24"/>
      <w:lang w:eastAsia="en-US"/>
    </w:rPr>
  </w:style>
  <w:style w:type="paragraph" w:styleId="BalloonText">
    <w:name w:val="Balloon Text"/>
    <w:basedOn w:val="Normal"/>
    <w:link w:val="BalloonTextChar"/>
    <w:uiPriority w:val="99"/>
    <w:semiHidden/>
    <w:unhideWhenUsed/>
    <w:rsid w:val="00EF25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F2516"/>
    <w:rPr>
      <w:rFonts w:ascii="Tahoma" w:hAnsi="Tahoma" w:cs="Tahoma"/>
      <w:sz w:val="16"/>
      <w:szCs w:val="16"/>
      <w:lang w:eastAsia="en-US"/>
    </w:rPr>
  </w:style>
  <w:style w:type="paragraph" w:styleId="ListParagraph">
    <w:name w:val="List Paragraph"/>
    <w:basedOn w:val="Normal"/>
    <w:uiPriority w:val="72"/>
    <w:rsid w:val="00C362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88063">
      <w:bodyDiv w:val="1"/>
      <w:marLeft w:val="0"/>
      <w:marRight w:val="0"/>
      <w:marTop w:val="0"/>
      <w:marBottom w:val="0"/>
      <w:divBdr>
        <w:top w:val="none" w:sz="0" w:space="0" w:color="auto"/>
        <w:left w:val="none" w:sz="0" w:space="0" w:color="auto"/>
        <w:bottom w:val="none" w:sz="0" w:space="0" w:color="auto"/>
        <w:right w:val="none" w:sz="0" w:space="0" w:color="auto"/>
      </w:divBdr>
    </w:div>
    <w:div w:id="140850750">
      <w:bodyDiv w:val="1"/>
      <w:marLeft w:val="0"/>
      <w:marRight w:val="0"/>
      <w:marTop w:val="0"/>
      <w:marBottom w:val="0"/>
      <w:divBdr>
        <w:top w:val="none" w:sz="0" w:space="0" w:color="auto"/>
        <w:left w:val="none" w:sz="0" w:space="0" w:color="auto"/>
        <w:bottom w:val="none" w:sz="0" w:space="0" w:color="auto"/>
        <w:right w:val="none" w:sz="0" w:space="0" w:color="auto"/>
      </w:divBdr>
      <w:divsChild>
        <w:div w:id="778136407">
          <w:marLeft w:val="0"/>
          <w:marRight w:val="0"/>
          <w:marTop w:val="0"/>
          <w:marBottom w:val="0"/>
          <w:divBdr>
            <w:top w:val="none" w:sz="0" w:space="0" w:color="auto"/>
            <w:left w:val="none" w:sz="0" w:space="0" w:color="auto"/>
            <w:bottom w:val="none" w:sz="0" w:space="0" w:color="auto"/>
            <w:right w:val="none" w:sz="0" w:space="0" w:color="auto"/>
          </w:divBdr>
          <w:divsChild>
            <w:div w:id="643121675">
              <w:marLeft w:val="0"/>
              <w:marRight w:val="0"/>
              <w:marTop w:val="0"/>
              <w:marBottom w:val="0"/>
              <w:divBdr>
                <w:top w:val="none" w:sz="0" w:space="0" w:color="auto"/>
                <w:left w:val="none" w:sz="0" w:space="0" w:color="auto"/>
                <w:bottom w:val="none" w:sz="0" w:space="0" w:color="auto"/>
                <w:right w:val="none" w:sz="0" w:space="0" w:color="auto"/>
              </w:divBdr>
              <w:divsChild>
                <w:div w:id="225145878">
                  <w:marLeft w:val="0"/>
                  <w:marRight w:val="0"/>
                  <w:marTop w:val="0"/>
                  <w:marBottom w:val="0"/>
                  <w:divBdr>
                    <w:top w:val="none" w:sz="0" w:space="0" w:color="auto"/>
                    <w:left w:val="none" w:sz="0" w:space="0" w:color="auto"/>
                    <w:bottom w:val="none" w:sz="0" w:space="0" w:color="auto"/>
                    <w:right w:val="none" w:sz="0" w:space="0" w:color="auto"/>
                  </w:divBdr>
                  <w:divsChild>
                    <w:div w:id="1308589886">
                      <w:marLeft w:val="0"/>
                      <w:marRight w:val="0"/>
                      <w:marTop w:val="0"/>
                      <w:marBottom w:val="0"/>
                      <w:divBdr>
                        <w:top w:val="none" w:sz="0" w:space="0" w:color="auto"/>
                        <w:left w:val="none" w:sz="0" w:space="0" w:color="auto"/>
                        <w:bottom w:val="none" w:sz="0" w:space="0" w:color="auto"/>
                        <w:right w:val="none" w:sz="0" w:space="0" w:color="auto"/>
                      </w:divBdr>
                      <w:divsChild>
                        <w:div w:id="1290933855">
                          <w:marLeft w:val="0"/>
                          <w:marRight w:val="0"/>
                          <w:marTop w:val="0"/>
                          <w:marBottom w:val="0"/>
                          <w:divBdr>
                            <w:top w:val="none" w:sz="0" w:space="0" w:color="auto"/>
                            <w:left w:val="none" w:sz="0" w:space="0" w:color="auto"/>
                            <w:bottom w:val="none" w:sz="0" w:space="0" w:color="auto"/>
                            <w:right w:val="none" w:sz="0" w:space="0" w:color="auto"/>
                          </w:divBdr>
                          <w:divsChild>
                            <w:div w:id="1854176210">
                              <w:marLeft w:val="0"/>
                              <w:marRight w:val="0"/>
                              <w:marTop w:val="0"/>
                              <w:marBottom w:val="0"/>
                              <w:divBdr>
                                <w:top w:val="none" w:sz="0" w:space="0" w:color="auto"/>
                                <w:left w:val="none" w:sz="0" w:space="0" w:color="auto"/>
                                <w:bottom w:val="none" w:sz="0" w:space="0" w:color="auto"/>
                                <w:right w:val="none" w:sz="0" w:space="0" w:color="auto"/>
                              </w:divBdr>
                              <w:divsChild>
                                <w:div w:id="24796289">
                                  <w:marLeft w:val="0"/>
                                  <w:marRight w:val="0"/>
                                  <w:marTop w:val="0"/>
                                  <w:marBottom w:val="0"/>
                                  <w:divBdr>
                                    <w:top w:val="none" w:sz="0" w:space="0" w:color="auto"/>
                                    <w:left w:val="none" w:sz="0" w:space="0" w:color="auto"/>
                                    <w:bottom w:val="none" w:sz="0" w:space="0" w:color="auto"/>
                                    <w:right w:val="none" w:sz="0" w:space="0" w:color="auto"/>
                                  </w:divBdr>
                                  <w:divsChild>
                                    <w:div w:id="203369095">
                                      <w:marLeft w:val="60"/>
                                      <w:marRight w:val="0"/>
                                      <w:marTop w:val="0"/>
                                      <w:marBottom w:val="0"/>
                                      <w:divBdr>
                                        <w:top w:val="none" w:sz="0" w:space="0" w:color="auto"/>
                                        <w:left w:val="none" w:sz="0" w:space="0" w:color="auto"/>
                                        <w:bottom w:val="none" w:sz="0" w:space="0" w:color="auto"/>
                                        <w:right w:val="none" w:sz="0" w:space="0" w:color="auto"/>
                                      </w:divBdr>
                                      <w:divsChild>
                                        <w:div w:id="979578079">
                                          <w:marLeft w:val="0"/>
                                          <w:marRight w:val="0"/>
                                          <w:marTop w:val="0"/>
                                          <w:marBottom w:val="0"/>
                                          <w:divBdr>
                                            <w:top w:val="none" w:sz="0" w:space="0" w:color="auto"/>
                                            <w:left w:val="none" w:sz="0" w:space="0" w:color="auto"/>
                                            <w:bottom w:val="none" w:sz="0" w:space="0" w:color="auto"/>
                                            <w:right w:val="none" w:sz="0" w:space="0" w:color="auto"/>
                                          </w:divBdr>
                                          <w:divsChild>
                                            <w:div w:id="271285832">
                                              <w:marLeft w:val="0"/>
                                              <w:marRight w:val="0"/>
                                              <w:marTop w:val="0"/>
                                              <w:marBottom w:val="120"/>
                                              <w:divBdr>
                                                <w:top w:val="single" w:sz="6" w:space="0" w:color="F5F5F5"/>
                                                <w:left w:val="single" w:sz="6" w:space="0" w:color="F5F5F5"/>
                                                <w:bottom w:val="single" w:sz="6" w:space="0" w:color="F5F5F5"/>
                                                <w:right w:val="single" w:sz="6" w:space="0" w:color="F5F5F5"/>
                                              </w:divBdr>
                                              <w:divsChild>
                                                <w:div w:id="1780879935">
                                                  <w:marLeft w:val="0"/>
                                                  <w:marRight w:val="0"/>
                                                  <w:marTop w:val="0"/>
                                                  <w:marBottom w:val="0"/>
                                                  <w:divBdr>
                                                    <w:top w:val="none" w:sz="0" w:space="0" w:color="auto"/>
                                                    <w:left w:val="none" w:sz="0" w:space="0" w:color="auto"/>
                                                    <w:bottom w:val="none" w:sz="0" w:space="0" w:color="auto"/>
                                                    <w:right w:val="none" w:sz="0" w:space="0" w:color="auto"/>
                                                  </w:divBdr>
                                                  <w:divsChild>
                                                    <w:div w:id="161062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4460779">
                                  <w:marLeft w:val="0"/>
                                  <w:marRight w:val="0"/>
                                  <w:marTop w:val="0"/>
                                  <w:marBottom w:val="0"/>
                                  <w:divBdr>
                                    <w:top w:val="none" w:sz="0" w:space="0" w:color="auto"/>
                                    <w:left w:val="none" w:sz="0" w:space="0" w:color="auto"/>
                                    <w:bottom w:val="none" w:sz="0" w:space="0" w:color="auto"/>
                                    <w:right w:val="none" w:sz="0" w:space="0" w:color="auto"/>
                                  </w:divBdr>
                                  <w:divsChild>
                                    <w:div w:id="642734859">
                                      <w:marLeft w:val="0"/>
                                      <w:marRight w:val="60"/>
                                      <w:marTop w:val="0"/>
                                      <w:marBottom w:val="0"/>
                                      <w:divBdr>
                                        <w:top w:val="none" w:sz="0" w:space="0" w:color="auto"/>
                                        <w:left w:val="none" w:sz="0" w:space="0" w:color="auto"/>
                                        <w:bottom w:val="none" w:sz="0" w:space="0" w:color="auto"/>
                                        <w:right w:val="none" w:sz="0" w:space="0" w:color="auto"/>
                                      </w:divBdr>
                                      <w:divsChild>
                                        <w:div w:id="1880237029">
                                          <w:marLeft w:val="0"/>
                                          <w:marRight w:val="0"/>
                                          <w:marTop w:val="0"/>
                                          <w:marBottom w:val="0"/>
                                          <w:divBdr>
                                            <w:top w:val="none" w:sz="0" w:space="0" w:color="auto"/>
                                            <w:left w:val="none" w:sz="0" w:space="0" w:color="auto"/>
                                            <w:bottom w:val="none" w:sz="0" w:space="0" w:color="auto"/>
                                            <w:right w:val="none" w:sz="0" w:space="0" w:color="auto"/>
                                          </w:divBdr>
                                        </w:div>
                                        <w:div w:id="2082017572">
                                          <w:marLeft w:val="0"/>
                                          <w:marRight w:val="0"/>
                                          <w:marTop w:val="0"/>
                                          <w:marBottom w:val="0"/>
                                          <w:divBdr>
                                            <w:top w:val="single" w:sz="6" w:space="12" w:color="999999"/>
                                            <w:left w:val="single" w:sz="6" w:space="12" w:color="999999"/>
                                            <w:bottom w:val="single" w:sz="6" w:space="12" w:color="999999"/>
                                            <w:right w:val="single" w:sz="6" w:space="12" w:color="999999"/>
                                          </w:divBdr>
                                          <w:divsChild>
                                            <w:div w:id="4523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6050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9297-1AFE-4D29-89AC-7F76B845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51DA7114</Template>
  <TotalTime>1</TotalTime>
  <Pages>10</Pages>
  <Words>2834</Words>
  <Characters>16159</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Océane Parmentelot</dc:creator>
  <cp:lastModifiedBy>MORGAN-FICHEROULLE Angela</cp:lastModifiedBy>
  <cp:revision>2</cp:revision>
  <cp:lastPrinted>2015-04-21T15:06:00Z</cp:lastPrinted>
  <dcterms:created xsi:type="dcterms:W3CDTF">2015-04-28T07:06:00Z</dcterms:created>
  <dcterms:modified xsi:type="dcterms:W3CDTF">2015-04-28T07:06:00Z</dcterms:modified>
</cp:coreProperties>
</file>